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7A15" w:rsidRPr="00773DBC" w:rsidTr="00BC5524">
        <w:trPr>
          <w:trHeight w:val="409"/>
        </w:trPr>
        <w:tc>
          <w:tcPr>
            <w:tcW w:w="3794" w:type="dxa"/>
            <w:hideMark/>
          </w:tcPr>
          <w:p w:rsidR="00037A15" w:rsidRPr="00773DBC" w:rsidRDefault="00037A15"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7A15" w:rsidRPr="00B20F81" w:rsidRDefault="00037A15" w:rsidP="00037A15">
            <w:pPr>
              <w:rPr>
                <w:rStyle w:val="FontStyle53"/>
                <w:b w:val="0"/>
                <w:sz w:val="28"/>
                <w:szCs w:val="28"/>
              </w:rPr>
            </w:pPr>
            <w:r>
              <w:rPr>
                <w:sz w:val="28"/>
                <w:szCs w:val="28"/>
              </w:rPr>
              <w:t>38.04.05 Бизнес-информатика</w:t>
            </w:r>
          </w:p>
        </w:tc>
      </w:tr>
      <w:tr w:rsidR="00037A15" w:rsidRPr="00773DBC" w:rsidTr="00BC5524">
        <w:tc>
          <w:tcPr>
            <w:tcW w:w="3794" w:type="dxa"/>
            <w:hideMark/>
          </w:tcPr>
          <w:p w:rsidR="00037A15" w:rsidRPr="00420FA1" w:rsidRDefault="00037A15"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037A15" w:rsidRPr="00773DBC" w:rsidRDefault="00037A15" w:rsidP="00037A15">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37A15">
        <w:t>38.04.05 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F270AC" w:rsidRDefault="00F270AC" w:rsidP="00F270AC">
      <w:pPr>
        <w:ind w:firstLine="708"/>
        <w:jc w:val="both"/>
      </w:pP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461F77">
      <w:pPr>
        <w:ind w:firstLine="567"/>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F77" w:rsidRDefault="00461F77" w:rsidP="00461F77">
      <w:pPr>
        <w:widowControl/>
        <w:autoSpaceDE/>
        <w:autoSpaceDN/>
        <w:adjustRightInd/>
      </w:pPr>
    </w:p>
    <w:p w:rsidR="00461F77" w:rsidRDefault="00461F77" w:rsidP="00461F77">
      <w:pPr>
        <w:widowControl/>
        <w:autoSpaceDE/>
        <w:autoSpaceDN/>
        <w:adjustRightInd/>
      </w:pPr>
    </w:p>
    <w:p w:rsidR="00461F77" w:rsidRDefault="00461F77" w:rsidP="00461F77">
      <w:pPr>
        <w:widowControl/>
        <w:autoSpaceDE/>
        <w:autoSpaceDN/>
        <w:adjustRightInd/>
      </w:pPr>
    </w:p>
    <w:p w:rsidR="00461F77" w:rsidRDefault="00461F77" w:rsidP="00461F77">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037A15" w:rsidRPr="00092C77" w:rsidTr="00A37F27">
        <w:trPr>
          <w:jc w:val="center"/>
        </w:trPr>
        <w:tc>
          <w:tcPr>
            <w:tcW w:w="2015" w:type="dxa"/>
          </w:tcPr>
          <w:p w:rsidR="00037A15" w:rsidRDefault="00037A15" w:rsidP="006D7745">
            <w:pPr>
              <w:ind w:left="142" w:right="172"/>
              <w:jc w:val="both"/>
              <w:rPr>
                <w:b/>
              </w:rPr>
            </w:pPr>
            <w:r w:rsidRPr="00037A15">
              <w:rPr>
                <w:b/>
              </w:rPr>
              <w:t>УК-3</w:t>
            </w:r>
          </w:p>
          <w:p w:rsidR="00037A15" w:rsidRPr="008B5CAA" w:rsidRDefault="00037A15" w:rsidP="006D7745">
            <w:pPr>
              <w:pStyle w:val="TableParagraph"/>
              <w:spacing w:line="246" w:lineRule="exact"/>
              <w:ind w:left="142" w:right="17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037A15" w:rsidRPr="00037A15" w:rsidRDefault="00037A15" w:rsidP="006D7745">
            <w:pPr>
              <w:ind w:left="142" w:right="172"/>
              <w:jc w:val="both"/>
              <w:rPr>
                <w:b/>
              </w:rPr>
            </w:pPr>
            <w:r w:rsidRPr="008B5CAA">
              <w:t>поставленной цели</w:t>
            </w:r>
          </w:p>
        </w:tc>
        <w:tc>
          <w:tcPr>
            <w:tcW w:w="3939" w:type="dxa"/>
          </w:tcPr>
          <w:p w:rsidR="00037A15" w:rsidRPr="000023DE" w:rsidRDefault="00037A15" w:rsidP="006D7745">
            <w:pPr>
              <w:spacing w:line="239" w:lineRule="auto"/>
              <w:ind w:left="142" w:right="172"/>
              <w:jc w:val="both"/>
              <w:rPr>
                <w:rFonts w:eastAsia="Calibri"/>
                <w:b/>
              </w:rPr>
            </w:pPr>
            <w:r w:rsidRPr="000023DE">
              <w:rPr>
                <w:rFonts w:eastAsia="Calibri"/>
                <w:b/>
              </w:rPr>
              <w:t xml:space="preserve">УК-3.1. </w:t>
            </w:r>
          </w:p>
          <w:p w:rsidR="00037A15" w:rsidRPr="008B5CAA" w:rsidRDefault="00037A15" w:rsidP="006D7745">
            <w:pPr>
              <w:spacing w:line="239" w:lineRule="auto"/>
              <w:ind w:left="142" w:right="17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37A15" w:rsidRPr="000023DE" w:rsidRDefault="00037A15" w:rsidP="006D7745">
            <w:pPr>
              <w:spacing w:after="37" w:line="246" w:lineRule="auto"/>
              <w:ind w:left="142" w:right="172"/>
              <w:jc w:val="both"/>
              <w:rPr>
                <w:rFonts w:eastAsia="Calibri"/>
                <w:b/>
              </w:rPr>
            </w:pPr>
            <w:r w:rsidRPr="000023DE">
              <w:rPr>
                <w:rFonts w:eastAsia="Calibri"/>
                <w:b/>
              </w:rPr>
              <w:t xml:space="preserve">УК-3.2. </w:t>
            </w:r>
          </w:p>
          <w:p w:rsidR="00037A15" w:rsidRPr="008B5CAA" w:rsidRDefault="00037A15" w:rsidP="006D7745">
            <w:pPr>
              <w:spacing w:after="37" w:line="246" w:lineRule="auto"/>
              <w:ind w:left="142" w:right="172"/>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37A15" w:rsidRPr="000023DE" w:rsidRDefault="00037A15" w:rsidP="006D7745">
            <w:pPr>
              <w:ind w:left="142" w:right="172"/>
              <w:jc w:val="both"/>
              <w:rPr>
                <w:rFonts w:eastAsia="Calibri"/>
                <w:b/>
              </w:rPr>
            </w:pPr>
            <w:r w:rsidRPr="000023DE">
              <w:rPr>
                <w:rFonts w:eastAsia="Calibri"/>
                <w:b/>
              </w:rPr>
              <w:t xml:space="preserve">УК-3.3. </w:t>
            </w:r>
          </w:p>
          <w:p w:rsidR="00037A15" w:rsidRPr="00D71F0B" w:rsidRDefault="00037A15" w:rsidP="006D7745">
            <w:pPr>
              <w:ind w:left="142" w:right="172"/>
              <w:jc w:val="both"/>
              <w:rPr>
                <w:b/>
                <w:bCs/>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Знать:</w:t>
            </w:r>
          </w:p>
          <w:p w:rsidR="00037A15" w:rsidRPr="008B5CAA" w:rsidRDefault="00037A15" w:rsidP="006D7745">
            <w:pPr>
              <w:spacing w:line="239" w:lineRule="auto"/>
              <w:ind w:left="142" w:right="172"/>
              <w:jc w:val="both"/>
              <w:rPr>
                <w:rFonts w:eastAsia="Calibri"/>
              </w:rPr>
            </w:pPr>
            <w:r>
              <w:t xml:space="preserve">- </w:t>
            </w:r>
            <w:r w:rsidRPr="008B5CAA">
              <w:rPr>
                <w:rFonts w:eastAsia="Calibri"/>
              </w:rPr>
              <w:t>основные правила и условия для организации эффективной командной работы</w:t>
            </w:r>
            <w:r>
              <w:rPr>
                <w:rFonts w:eastAsia="Calibri"/>
              </w:rPr>
              <w:t xml:space="preserve"> и </w:t>
            </w:r>
            <w:r>
              <w:t>разработки управленческих решений</w:t>
            </w:r>
            <w:r w:rsidR="00616C72">
              <w:t>,</w:t>
            </w:r>
            <w:r w:rsidR="00616C72" w:rsidRPr="008B5CAA">
              <w:rPr>
                <w:rFonts w:eastAsia="Calibri"/>
              </w:rPr>
              <w:t xml:space="preserve"> определяющие план действий для достижения поставленной цели</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Уметь:</w:t>
            </w:r>
          </w:p>
          <w:p w:rsidR="00037A15" w:rsidRDefault="00037A15" w:rsidP="006D7745">
            <w:pPr>
              <w:tabs>
                <w:tab w:val="left" w:pos="171"/>
                <w:tab w:val="left" w:pos="459"/>
              </w:tabs>
              <w:autoSpaceDE/>
              <w:autoSpaceDN/>
              <w:adjustRightInd/>
              <w:ind w:left="142" w:right="172"/>
              <w:contextualSpacing/>
              <w:jc w:val="both"/>
            </w:pPr>
            <w:r>
              <w:t xml:space="preserve">- </w:t>
            </w:r>
            <w:r w:rsidRPr="008B5CAA">
              <w:rPr>
                <w:rFonts w:eastAsia="Calibri"/>
              </w:rPr>
              <w:t>осуществлять руководство членами команды, распределяя и делегируя полномочия между ними</w:t>
            </w:r>
            <w:r w:rsidR="00616C72">
              <w:rPr>
                <w:rFonts w:eastAsia="Calibri"/>
              </w:rPr>
              <w:t xml:space="preserve">, разрабатывать  управленческие решения </w:t>
            </w:r>
            <w:r w:rsidRPr="008B5CAA">
              <w:rPr>
                <w:rFonts w:eastAsia="Calibri"/>
              </w:rPr>
              <w:t xml:space="preserve"> для достижения наиболее быстрого и лучшего результата</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Владеть:</w:t>
            </w:r>
          </w:p>
          <w:p w:rsidR="00037A15" w:rsidRPr="00F270AC" w:rsidRDefault="00037A15" w:rsidP="006D7745">
            <w:pPr>
              <w:tabs>
                <w:tab w:val="left" w:pos="171"/>
                <w:tab w:val="left" w:pos="459"/>
              </w:tabs>
              <w:autoSpaceDE/>
              <w:autoSpaceDN/>
              <w:adjustRightInd/>
              <w:ind w:left="142" w:right="172"/>
              <w:contextualSpacing/>
              <w:jc w:val="both"/>
              <w:rPr>
                <w:b/>
              </w:rPr>
            </w:pPr>
            <w:r>
              <w:t xml:space="preserve">- </w:t>
            </w:r>
            <w:r w:rsidRPr="008B5CAA">
              <w:rPr>
                <w:rFonts w:eastAsia="Calibri"/>
              </w:rPr>
              <w:t xml:space="preserve">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w:t>
            </w:r>
            <w:r w:rsidR="00616C72" w:rsidRPr="006778B3">
              <w:rPr>
                <w:rStyle w:val="markedcontent"/>
              </w:rPr>
              <w:t>в условиях риска и неопределённости</w:t>
            </w:r>
            <w:r w:rsidR="00616C72">
              <w:rPr>
                <w:rStyle w:val="markedcontent"/>
              </w:rPr>
              <w:t>.</w:t>
            </w:r>
          </w:p>
        </w:tc>
      </w:tr>
      <w:tr w:rsidR="001D53BC" w:rsidRPr="00092C77" w:rsidTr="00A37F27">
        <w:trPr>
          <w:jc w:val="center"/>
        </w:trPr>
        <w:tc>
          <w:tcPr>
            <w:tcW w:w="2015"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 xml:space="preserve">ОПК-3 </w:t>
            </w:r>
          </w:p>
          <w:p w:rsidR="001D53BC" w:rsidRDefault="001D53BC" w:rsidP="006D7745">
            <w:pPr>
              <w:widowControl/>
              <w:pBdr>
                <w:top w:val="nil"/>
                <w:left w:val="nil"/>
                <w:bottom w:val="nil"/>
                <w:right w:val="nil"/>
                <w:between w:val="nil"/>
              </w:pBdr>
              <w:ind w:left="142"/>
              <w:rPr>
                <w:color w:val="000000"/>
              </w:rPr>
            </w:pPr>
            <w:r>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939"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ОПК-3.1</w:t>
            </w:r>
          </w:p>
          <w:p w:rsidR="001D53BC" w:rsidRDefault="001D53BC" w:rsidP="006D7745">
            <w:pPr>
              <w:widowControl/>
              <w:pBdr>
                <w:top w:val="nil"/>
                <w:left w:val="nil"/>
                <w:bottom w:val="nil"/>
                <w:right w:val="nil"/>
                <w:between w:val="nil"/>
              </w:pBdr>
              <w:ind w:left="142"/>
              <w:jc w:val="both"/>
              <w:rPr>
                <w:color w:val="000000"/>
              </w:rPr>
            </w:pPr>
            <w:r>
              <w:rPr>
                <w:b/>
                <w:color w:val="000000"/>
              </w:rPr>
              <w:t>Знает:</w:t>
            </w: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ОПК-3.2</w:t>
            </w:r>
          </w:p>
          <w:p w:rsidR="001D53BC" w:rsidRDefault="001D53BC" w:rsidP="006D7745">
            <w:pPr>
              <w:widowControl/>
              <w:pBdr>
                <w:top w:val="nil"/>
                <w:left w:val="nil"/>
                <w:bottom w:val="nil"/>
                <w:right w:val="nil"/>
                <w:between w:val="nil"/>
              </w:pBdr>
              <w:ind w:left="142"/>
              <w:jc w:val="both"/>
              <w:rPr>
                <w:color w:val="000000"/>
              </w:rPr>
            </w:pPr>
            <w:r>
              <w:rPr>
                <w:b/>
                <w:color w:val="000000"/>
              </w:rPr>
              <w:t>Умеет:</w:t>
            </w:r>
            <w:r>
              <w:rPr>
                <w:color w:val="000000"/>
              </w:rPr>
              <w:t xml:space="preserve"> </w:t>
            </w:r>
          </w:p>
          <w:p w:rsidR="001D53BC" w:rsidRDefault="001D53BC" w:rsidP="006D7745">
            <w:pPr>
              <w:widowControl/>
              <w:pBdr>
                <w:top w:val="nil"/>
                <w:left w:val="nil"/>
                <w:bottom w:val="nil"/>
                <w:right w:val="nil"/>
                <w:between w:val="nil"/>
              </w:pBdr>
              <w:ind w:left="142"/>
              <w:jc w:val="both"/>
              <w:rPr>
                <w:color w:val="000000"/>
              </w:rPr>
            </w:pPr>
            <w:r>
              <w:rPr>
                <w:color w:val="000000"/>
              </w:rPr>
              <w:t>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1D53BC" w:rsidRDefault="001D53BC" w:rsidP="006D7745">
            <w:pPr>
              <w:widowControl/>
              <w:pBdr>
                <w:top w:val="nil"/>
                <w:left w:val="nil"/>
                <w:bottom w:val="nil"/>
                <w:right w:val="nil"/>
                <w:between w:val="nil"/>
              </w:pBdr>
              <w:ind w:left="142"/>
              <w:jc w:val="both"/>
              <w:rPr>
                <w:color w:val="000000"/>
              </w:rPr>
            </w:pPr>
            <w:r>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ОПК-3.3</w:t>
            </w:r>
          </w:p>
          <w:p w:rsidR="001D53BC" w:rsidRDefault="001D53BC" w:rsidP="006D7745">
            <w:pPr>
              <w:pBdr>
                <w:top w:val="nil"/>
                <w:left w:val="nil"/>
                <w:bottom w:val="nil"/>
                <w:right w:val="nil"/>
                <w:between w:val="nil"/>
              </w:pBdr>
              <w:ind w:left="142" w:right="142"/>
              <w:jc w:val="both"/>
              <w:rPr>
                <w:color w:val="000000"/>
              </w:rPr>
            </w:pPr>
            <w:r>
              <w:rPr>
                <w:b/>
                <w:color w:val="000000"/>
              </w:rPr>
              <w:t xml:space="preserve">Владеет: </w:t>
            </w:r>
            <w:r>
              <w:rPr>
                <w:color w:val="000000"/>
              </w:rPr>
              <w:t xml:space="preserve">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 </w:t>
            </w:r>
          </w:p>
        </w:tc>
        <w:tc>
          <w:tcPr>
            <w:tcW w:w="4252" w:type="dxa"/>
          </w:tcPr>
          <w:p w:rsidR="001D53BC" w:rsidRPr="00F270AC" w:rsidRDefault="001D53BC" w:rsidP="006D7745">
            <w:pPr>
              <w:tabs>
                <w:tab w:val="left" w:pos="171"/>
                <w:tab w:val="left" w:pos="459"/>
              </w:tabs>
              <w:autoSpaceDE/>
              <w:autoSpaceDN/>
              <w:adjustRightInd/>
              <w:ind w:left="142"/>
              <w:contextualSpacing/>
              <w:jc w:val="both"/>
              <w:rPr>
                <w:b/>
              </w:rPr>
            </w:pPr>
            <w:r w:rsidRPr="00F270AC">
              <w:rPr>
                <w:b/>
              </w:rPr>
              <w:t>Знать:</w:t>
            </w:r>
          </w:p>
          <w:p w:rsidR="001D53BC" w:rsidRDefault="001D53BC" w:rsidP="006D7745">
            <w:pPr>
              <w:tabs>
                <w:tab w:val="left" w:pos="171"/>
                <w:tab w:val="left" w:pos="459"/>
              </w:tabs>
              <w:autoSpaceDE/>
              <w:autoSpaceDN/>
              <w:adjustRightInd/>
              <w:ind w:left="142"/>
              <w:contextualSpacing/>
              <w:jc w:val="both"/>
            </w:pP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при </w:t>
            </w:r>
            <w:r>
              <w:t>информационно-аналитическом и организационном обеспечении процесса разработки и принятия управленческих решений.</w:t>
            </w:r>
          </w:p>
          <w:p w:rsidR="001D53BC" w:rsidRPr="00F270AC" w:rsidRDefault="001D53BC" w:rsidP="006D7745">
            <w:pPr>
              <w:tabs>
                <w:tab w:val="left" w:pos="171"/>
                <w:tab w:val="left" w:pos="459"/>
              </w:tabs>
              <w:autoSpaceDE/>
              <w:autoSpaceDN/>
              <w:adjustRightInd/>
              <w:ind w:left="142"/>
              <w:contextualSpacing/>
              <w:jc w:val="both"/>
              <w:rPr>
                <w:b/>
              </w:rPr>
            </w:pPr>
            <w:r w:rsidRPr="00F270AC">
              <w:rPr>
                <w:b/>
              </w:rPr>
              <w:t>Уметь:</w:t>
            </w:r>
          </w:p>
          <w:p w:rsidR="001D53BC" w:rsidRDefault="001D53BC" w:rsidP="006D7745">
            <w:pPr>
              <w:tabs>
                <w:tab w:val="left" w:pos="171"/>
                <w:tab w:val="left" w:pos="459"/>
              </w:tabs>
              <w:autoSpaceDE/>
              <w:autoSpaceDN/>
              <w:adjustRightInd/>
              <w:ind w:left="142"/>
              <w:contextualSpacing/>
              <w:jc w:val="both"/>
              <w:rPr>
                <w:rStyle w:val="markedcontent"/>
              </w:rPr>
            </w:pPr>
            <w:r>
              <w:rPr>
                <w:color w:val="000000"/>
              </w:rPr>
              <w:t xml:space="preserve">- 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w:t>
            </w:r>
            <w:r w:rsidRPr="006778B3">
              <w:rPr>
                <w:rStyle w:val="markedcontent"/>
              </w:rPr>
              <w:t>в условиях риска и неопределённости</w:t>
            </w:r>
            <w:r>
              <w:rPr>
                <w:rStyle w:val="markedcontent"/>
              </w:rPr>
              <w:t>.</w:t>
            </w:r>
          </w:p>
          <w:p w:rsidR="001D53BC" w:rsidRDefault="001D53BC"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1D53BC" w:rsidP="006D7745">
            <w:pPr>
              <w:tabs>
                <w:tab w:val="left" w:pos="171"/>
                <w:tab w:val="left" w:pos="459"/>
              </w:tabs>
              <w:autoSpaceDE/>
              <w:autoSpaceDN/>
              <w:adjustRightInd/>
              <w:ind w:left="142"/>
              <w:contextualSpacing/>
              <w:jc w:val="both"/>
              <w:rPr>
                <w:b/>
              </w:rPr>
            </w:pPr>
            <w:r>
              <w:rPr>
                <w:color w:val="000000"/>
              </w:rPr>
              <w:t>- 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tc>
      </w:tr>
      <w:tr w:rsidR="001D53BC" w:rsidRPr="00092C77" w:rsidTr="00A37F27">
        <w:trPr>
          <w:jc w:val="center"/>
        </w:trPr>
        <w:tc>
          <w:tcPr>
            <w:tcW w:w="2015" w:type="dxa"/>
          </w:tcPr>
          <w:p w:rsidR="001D53BC" w:rsidRDefault="001D53BC" w:rsidP="006D7745">
            <w:pPr>
              <w:ind w:left="142"/>
              <w:jc w:val="both"/>
              <w:rPr>
                <w:b/>
              </w:rPr>
            </w:pPr>
            <w:r>
              <w:rPr>
                <w:b/>
              </w:rPr>
              <w:t>ОПК-4</w:t>
            </w:r>
          </w:p>
          <w:p w:rsidR="001D53BC" w:rsidRPr="00F270AC" w:rsidRDefault="001D53BC" w:rsidP="006D7745">
            <w:pPr>
              <w:ind w:left="14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3939" w:type="dxa"/>
          </w:tcPr>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ОПК-4.1</w:t>
            </w:r>
          </w:p>
          <w:p w:rsidR="001D53BC" w:rsidRDefault="001D53BC" w:rsidP="006D7745">
            <w:pPr>
              <w:pBdr>
                <w:top w:val="nil"/>
                <w:left w:val="nil"/>
                <w:bottom w:val="nil"/>
                <w:right w:val="nil"/>
                <w:between w:val="nil"/>
              </w:pBdr>
              <w:ind w:left="14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p>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ОПК-4.2</w:t>
            </w:r>
          </w:p>
          <w:p w:rsidR="001D53BC" w:rsidRDefault="001D53BC" w:rsidP="006D7745">
            <w:pPr>
              <w:pBdr>
                <w:top w:val="nil"/>
                <w:left w:val="nil"/>
                <w:bottom w:val="nil"/>
                <w:right w:val="nil"/>
                <w:between w:val="nil"/>
              </w:pBdr>
              <w:ind w:left="14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p>
          <w:p w:rsidR="001D53BC" w:rsidRPr="003257CC" w:rsidRDefault="001D53BC" w:rsidP="006D7745">
            <w:pPr>
              <w:pBdr>
                <w:top w:val="nil"/>
                <w:left w:val="nil"/>
                <w:bottom w:val="nil"/>
                <w:right w:val="nil"/>
                <w:between w:val="nil"/>
              </w:pBdr>
              <w:ind w:left="142"/>
              <w:jc w:val="both"/>
              <w:rPr>
                <w:b/>
                <w:color w:val="000000"/>
              </w:rPr>
            </w:pPr>
            <w:r>
              <w:rPr>
                <w:color w:val="000000"/>
              </w:rPr>
              <w:t xml:space="preserve"> </w:t>
            </w:r>
            <w:r w:rsidRPr="003257CC">
              <w:rPr>
                <w:b/>
                <w:color w:val="000000"/>
              </w:rPr>
              <w:t>ОПК-4.3</w:t>
            </w:r>
          </w:p>
          <w:p w:rsidR="001D53BC" w:rsidRPr="000023DE" w:rsidRDefault="001D53BC" w:rsidP="006D7745">
            <w:pPr>
              <w:pBdr>
                <w:top w:val="nil"/>
                <w:left w:val="nil"/>
                <w:bottom w:val="nil"/>
                <w:right w:val="nil"/>
                <w:between w:val="nil"/>
              </w:pBdr>
              <w:ind w:left="14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p>
        </w:tc>
        <w:tc>
          <w:tcPr>
            <w:tcW w:w="4252" w:type="dxa"/>
          </w:tcPr>
          <w:p w:rsidR="0091023B" w:rsidRPr="00F270AC" w:rsidRDefault="0091023B" w:rsidP="006D7745">
            <w:pPr>
              <w:tabs>
                <w:tab w:val="left" w:pos="171"/>
                <w:tab w:val="left" w:pos="459"/>
              </w:tabs>
              <w:autoSpaceDE/>
              <w:autoSpaceDN/>
              <w:adjustRightInd/>
              <w:ind w:left="142"/>
              <w:contextualSpacing/>
              <w:jc w:val="both"/>
              <w:rPr>
                <w:b/>
              </w:rPr>
            </w:pPr>
            <w:r w:rsidRPr="00F270AC">
              <w:rPr>
                <w:b/>
              </w:rPr>
              <w:t>Знать:</w:t>
            </w:r>
          </w:p>
          <w:p w:rsidR="0091023B" w:rsidRDefault="0091023B" w:rsidP="006D7745">
            <w:pPr>
              <w:pBdr>
                <w:top w:val="nil"/>
                <w:left w:val="nil"/>
                <w:bottom w:val="nil"/>
                <w:right w:val="nil"/>
                <w:between w:val="nil"/>
              </w:pBdr>
              <w:ind w:left="142"/>
              <w:jc w:val="both"/>
              <w:rPr>
                <w:color w:val="000000"/>
              </w:rPr>
            </w:pPr>
            <w:r>
              <w:rPr>
                <w:b/>
              </w:rPr>
              <w:t xml:space="preserve">-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Pr="00F270AC" w:rsidRDefault="0091023B" w:rsidP="006D7745">
            <w:pPr>
              <w:tabs>
                <w:tab w:val="left" w:pos="171"/>
                <w:tab w:val="left" w:pos="459"/>
              </w:tabs>
              <w:autoSpaceDE/>
              <w:autoSpaceDN/>
              <w:adjustRightInd/>
              <w:ind w:left="142"/>
              <w:contextualSpacing/>
              <w:jc w:val="both"/>
              <w:rPr>
                <w:b/>
              </w:rPr>
            </w:pPr>
            <w:r w:rsidRPr="00F270AC">
              <w:rPr>
                <w:b/>
              </w:rPr>
              <w:t>Уметь:</w:t>
            </w:r>
          </w:p>
          <w:p w:rsidR="0091023B" w:rsidRDefault="0091023B" w:rsidP="006D7745">
            <w:pPr>
              <w:tabs>
                <w:tab w:val="left" w:pos="171"/>
                <w:tab w:val="left" w:pos="459"/>
              </w:tabs>
              <w:autoSpaceDE/>
              <w:autoSpaceDN/>
              <w:adjustRightInd/>
              <w:ind w:left="142"/>
              <w:contextualSpacing/>
              <w:jc w:val="both"/>
            </w:pPr>
            <w:r>
              <w:rPr>
                <w:b/>
              </w:rPr>
              <w:t xml:space="preserve">- </w:t>
            </w:r>
            <w:r>
              <w:rPr>
                <w:color w:val="000000"/>
              </w:rPr>
              <w:t>организовывать взаимодействие с клиентами и партнёрами в процессе решения профессиональных задач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Default="0091023B"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91023B" w:rsidP="006D7745">
            <w:pPr>
              <w:tabs>
                <w:tab w:val="left" w:pos="171"/>
                <w:tab w:val="left" w:pos="459"/>
              </w:tabs>
              <w:autoSpaceDE/>
              <w:autoSpaceDN/>
              <w:adjustRightInd/>
              <w:ind w:left="142"/>
              <w:contextualSpacing/>
              <w:jc w:val="both"/>
              <w:rPr>
                <w:b/>
              </w:rPr>
            </w:pPr>
            <w:r>
              <w:rPr>
                <w:b/>
              </w:rPr>
              <w:t xml:space="preserve">-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 с учётом о</w:t>
            </w:r>
            <w:r w:rsidRPr="00C4413C">
              <w:t>собенност</w:t>
            </w:r>
            <w:r>
              <w:t>ей</w:t>
            </w:r>
            <w:r w:rsidRPr="00C4413C">
              <w:t xml:space="preserve"> </w:t>
            </w:r>
            <w:r>
              <w:t>современных технологий разработки и принятия управленческих решений.</w:t>
            </w:r>
          </w:p>
        </w:tc>
      </w:tr>
      <w:tr w:rsidR="001D53BC" w:rsidRPr="00092C77" w:rsidTr="00A37F27">
        <w:trPr>
          <w:jc w:val="center"/>
        </w:trPr>
        <w:tc>
          <w:tcPr>
            <w:tcW w:w="2015" w:type="dxa"/>
          </w:tcPr>
          <w:p w:rsidR="001D53BC" w:rsidRDefault="001D53BC" w:rsidP="006D7745">
            <w:pPr>
              <w:ind w:left="142"/>
              <w:jc w:val="both"/>
              <w:rPr>
                <w:b/>
              </w:rPr>
            </w:pPr>
            <w:r>
              <w:rPr>
                <w:b/>
              </w:rPr>
              <w:t>ОПК-5</w:t>
            </w:r>
          </w:p>
          <w:p w:rsidR="001D53BC" w:rsidRPr="00F270AC" w:rsidRDefault="001D53BC" w:rsidP="006D7745">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939" w:type="dxa"/>
          </w:tcPr>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 xml:space="preserve">ОПК-5.1 </w:t>
            </w:r>
          </w:p>
          <w:p w:rsidR="001D53BC" w:rsidRDefault="001D53BC" w:rsidP="006D7745">
            <w:pPr>
              <w:pBdr>
                <w:top w:val="nil"/>
                <w:left w:val="nil"/>
                <w:bottom w:val="nil"/>
                <w:right w:val="nil"/>
                <w:between w:val="nil"/>
              </w:pBdr>
              <w:ind w:left="142" w:hanging="2"/>
              <w:jc w:val="both"/>
              <w:rPr>
                <w:color w:val="000000"/>
              </w:rPr>
            </w:pPr>
            <w:r>
              <w:rPr>
                <w:b/>
                <w:color w:val="000000"/>
              </w:rPr>
              <w:t>Знает:</w:t>
            </w:r>
          </w:p>
          <w:p w:rsidR="001D53BC" w:rsidRDefault="001D53BC" w:rsidP="006D7745">
            <w:pPr>
              <w:pBdr>
                <w:top w:val="nil"/>
                <w:left w:val="nil"/>
                <w:bottom w:val="nil"/>
                <w:right w:val="nil"/>
                <w:between w:val="nil"/>
              </w:pBdr>
              <w:ind w:left="142" w:hanging="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ОПК-5.2</w:t>
            </w:r>
          </w:p>
          <w:p w:rsidR="001D53BC" w:rsidRDefault="001D53BC" w:rsidP="006D7745">
            <w:pPr>
              <w:pBdr>
                <w:top w:val="nil"/>
                <w:left w:val="nil"/>
                <w:bottom w:val="nil"/>
                <w:right w:val="nil"/>
                <w:between w:val="nil"/>
              </w:pBdr>
              <w:ind w:left="142" w:hanging="2"/>
              <w:jc w:val="both"/>
              <w:rPr>
                <w:color w:val="000000"/>
              </w:rPr>
            </w:pPr>
            <w:r>
              <w:rPr>
                <w:b/>
                <w:color w:val="000000"/>
              </w:rPr>
              <w:t xml:space="preserve">Умеет: </w:t>
            </w:r>
          </w:p>
          <w:p w:rsidR="001D53BC" w:rsidRDefault="001D53BC" w:rsidP="006D7745">
            <w:pPr>
              <w:pBdr>
                <w:top w:val="nil"/>
                <w:left w:val="nil"/>
                <w:bottom w:val="nil"/>
                <w:right w:val="nil"/>
                <w:between w:val="nil"/>
              </w:pBdr>
              <w:ind w:left="142" w:hanging="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ОПК-5.3</w:t>
            </w:r>
          </w:p>
          <w:p w:rsidR="001D53BC" w:rsidRDefault="001D53BC" w:rsidP="006D7745">
            <w:pPr>
              <w:pBdr>
                <w:top w:val="nil"/>
                <w:left w:val="nil"/>
                <w:bottom w:val="nil"/>
                <w:right w:val="nil"/>
                <w:between w:val="nil"/>
              </w:pBdr>
              <w:ind w:left="142" w:hanging="2"/>
              <w:jc w:val="both"/>
              <w:rPr>
                <w:color w:val="000000"/>
              </w:rPr>
            </w:pPr>
            <w:r>
              <w:rPr>
                <w:b/>
                <w:color w:val="000000"/>
              </w:rPr>
              <w:t>Владеет:</w:t>
            </w:r>
          </w:p>
          <w:p w:rsidR="001D53BC" w:rsidRPr="000023DE" w:rsidRDefault="001D53BC" w:rsidP="006D7745">
            <w:pPr>
              <w:spacing w:line="239" w:lineRule="auto"/>
              <w:ind w:left="142" w:hanging="7"/>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252" w:type="dxa"/>
          </w:tcPr>
          <w:p w:rsidR="003C0823" w:rsidRPr="00F270AC" w:rsidRDefault="003C0823" w:rsidP="006D7745">
            <w:pPr>
              <w:tabs>
                <w:tab w:val="left" w:pos="171"/>
                <w:tab w:val="left" w:pos="459"/>
              </w:tabs>
              <w:autoSpaceDE/>
              <w:autoSpaceDN/>
              <w:adjustRightInd/>
              <w:ind w:left="142"/>
              <w:contextualSpacing/>
              <w:jc w:val="both"/>
              <w:rPr>
                <w:b/>
              </w:rPr>
            </w:pPr>
            <w:r w:rsidRPr="00F270AC">
              <w:rPr>
                <w:b/>
              </w:rPr>
              <w:t>Знать:</w:t>
            </w:r>
          </w:p>
          <w:p w:rsidR="003C0823" w:rsidRDefault="003C0823" w:rsidP="006D7745">
            <w:pPr>
              <w:tabs>
                <w:tab w:val="left" w:pos="171"/>
                <w:tab w:val="left" w:pos="459"/>
              </w:tabs>
              <w:autoSpaceDE/>
              <w:autoSpaceDN/>
              <w:adjustRightInd/>
              <w:ind w:left="142"/>
              <w:contextualSpacing/>
              <w:jc w:val="both"/>
              <w:rPr>
                <w:color w:val="000000"/>
              </w:rPr>
            </w:pPr>
            <w:r>
              <w:rPr>
                <w:b/>
              </w:rPr>
              <w:t xml:space="preserve">- </w:t>
            </w:r>
            <w:r>
              <w:rPr>
                <w:color w:val="000000"/>
              </w:rPr>
              <w:t>методы и модели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r w:rsidR="00CD1647">
              <w:rPr>
                <w:color w:val="000000"/>
              </w:rPr>
              <w:t xml:space="preserve"> и разработки управленческих решений</w:t>
            </w:r>
            <w:r>
              <w:rPr>
                <w:color w:val="000000"/>
              </w:rPr>
              <w:t>.</w:t>
            </w:r>
          </w:p>
          <w:p w:rsidR="003C0823" w:rsidRPr="00F270AC" w:rsidRDefault="003C0823" w:rsidP="006D7745">
            <w:pPr>
              <w:tabs>
                <w:tab w:val="left" w:pos="171"/>
                <w:tab w:val="left" w:pos="459"/>
              </w:tabs>
              <w:autoSpaceDE/>
              <w:autoSpaceDN/>
              <w:adjustRightInd/>
              <w:ind w:left="142"/>
              <w:contextualSpacing/>
              <w:jc w:val="both"/>
              <w:rPr>
                <w:b/>
              </w:rPr>
            </w:pPr>
            <w:r w:rsidRPr="00F270AC">
              <w:rPr>
                <w:b/>
              </w:rPr>
              <w:t>Уметь:</w:t>
            </w:r>
          </w:p>
          <w:p w:rsidR="003C0823" w:rsidRDefault="003C0823" w:rsidP="006D7745">
            <w:pPr>
              <w:pBdr>
                <w:top w:val="nil"/>
                <w:left w:val="nil"/>
                <w:bottom w:val="nil"/>
                <w:right w:val="nil"/>
                <w:between w:val="nil"/>
              </w:pBdr>
              <w:ind w:left="142" w:hanging="2"/>
              <w:jc w:val="both"/>
              <w:rPr>
                <w:color w:val="000000"/>
              </w:rPr>
            </w:pPr>
            <w:r>
              <w:rPr>
                <w:b/>
              </w:rPr>
              <w:t xml:space="preserve">- </w:t>
            </w:r>
            <w:r w:rsidR="00CD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осуществления управленческих решений в рамках самостоятельной и коллективной научно-исследовательской, проектной и учебно-профессиональной деятельности.</w:t>
            </w:r>
          </w:p>
          <w:p w:rsidR="003C0823" w:rsidRDefault="003C0823"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CD1647" w:rsidP="006D7745">
            <w:pPr>
              <w:tabs>
                <w:tab w:val="left" w:pos="171"/>
                <w:tab w:val="left" w:pos="459"/>
              </w:tabs>
              <w:autoSpaceDE/>
              <w:autoSpaceDN/>
              <w:adjustRightInd/>
              <w:ind w:left="142"/>
              <w:contextualSpacing/>
              <w:jc w:val="both"/>
              <w:rPr>
                <w:b/>
              </w:rPr>
            </w:pPr>
            <w:r>
              <w:rPr>
                <w:color w:val="000000"/>
              </w:rPr>
              <w:t xml:space="preserve">навыками исследовательской деятельности; навыками применения системного анализа при разработки управленческих решений в области ИКТ в рамках  выполнении самостоятельной и  коллективной научно-исследовательской, проектной и учебно-профессиональной деятельности.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92D45">
        <w:t>об</w:t>
      </w:r>
      <w:r w:rsidR="00B92D45" w:rsidRPr="00B92D45">
        <w:t>язательн</w:t>
      </w:r>
      <w:r w:rsidR="00B92D45">
        <w:t>ой</w:t>
      </w:r>
      <w:r w:rsidR="00B92D45" w:rsidRPr="00B92D45">
        <w:t xml:space="preserve"> </w:t>
      </w:r>
      <w:r w:rsidRPr="00773AF2">
        <w:t>части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CD1647" w:rsidRPr="00773AF2" w:rsidRDefault="00A8104C" w:rsidP="00CD1647">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CD1647" w:rsidRPr="00313C8D">
        <w:rPr>
          <w:bCs/>
        </w:rPr>
        <w:t>проектно</w:t>
      </w:r>
      <w:r w:rsidR="00CD1647">
        <w:rPr>
          <w:bCs/>
        </w:rPr>
        <w:t>го,</w:t>
      </w:r>
      <w:r w:rsidR="00CD1647" w:rsidRPr="00313C8D">
        <w:rPr>
          <w:bCs/>
        </w:rPr>
        <w:t xml:space="preserve"> </w:t>
      </w:r>
      <w:r w:rsidR="00CD1647" w:rsidRPr="003257CC">
        <w:rPr>
          <w:bCs/>
        </w:rPr>
        <w:t>инновационно-предпринимательск</w:t>
      </w:r>
      <w:r w:rsidR="00CD1647">
        <w:rPr>
          <w:bCs/>
        </w:rPr>
        <w:t>ого</w:t>
      </w:r>
      <w:r w:rsidR="00CD164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149"/>
        <w:gridCol w:w="1985"/>
        <w:gridCol w:w="4682"/>
      </w:tblGrid>
      <w:tr w:rsidR="00A8104C" w:rsidTr="009B350F">
        <w:tc>
          <w:tcPr>
            <w:tcW w:w="1400" w:type="dxa"/>
          </w:tcPr>
          <w:p w:rsidR="00A8104C" w:rsidRPr="000656CB" w:rsidRDefault="00A8104C" w:rsidP="00A8104C">
            <w:pPr>
              <w:jc w:val="center"/>
            </w:pPr>
            <w:r w:rsidRPr="000656CB">
              <w:t>Код компетенции</w:t>
            </w:r>
          </w:p>
        </w:tc>
        <w:tc>
          <w:tcPr>
            <w:tcW w:w="2149" w:type="dxa"/>
          </w:tcPr>
          <w:p w:rsidR="00A8104C" w:rsidRPr="000656CB" w:rsidRDefault="00A8104C" w:rsidP="00A8104C">
            <w:pPr>
              <w:jc w:val="center"/>
            </w:pPr>
            <w:r w:rsidRPr="000656CB">
              <w:t>Предшествующие дисциплины</w:t>
            </w:r>
          </w:p>
        </w:tc>
        <w:tc>
          <w:tcPr>
            <w:tcW w:w="1985" w:type="dxa"/>
          </w:tcPr>
          <w:p w:rsidR="00A8104C" w:rsidRPr="000656CB" w:rsidRDefault="00A8104C" w:rsidP="00A8104C">
            <w:pPr>
              <w:jc w:val="center"/>
            </w:pPr>
            <w:r w:rsidRPr="000656CB">
              <w:t>Параллельно осваиваемые</w:t>
            </w:r>
          </w:p>
        </w:tc>
        <w:tc>
          <w:tcPr>
            <w:tcW w:w="4682" w:type="dxa"/>
          </w:tcPr>
          <w:p w:rsidR="00A8104C" w:rsidRDefault="00A8104C" w:rsidP="00A8104C">
            <w:pPr>
              <w:jc w:val="center"/>
            </w:pPr>
            <w:r w:rsidRPr="000656CB">
              <w:t>Последующие дисциплины</w:t>
            </w:r>
          </w:p>
        </w:tc>
      </w:tr>
      <w:tr w:rsidR="00616C72" w:rsidTr="009B350F">
        <w:trPr>
          <w:trHeight w:val="2168"/>
        </w:trPr>
        <w:tc>
          <w:tcPr>
            <w:tcW w:w="1400" w:type="dxa"/>
          </w:tcPr>
          <w:p w:rsidR="00616C72" w:rsidRDefault="00616C72" w:rsidP="00616C72">
            <w:pPr>
              <w:jc w:val="both"/>
            </w:pPr>
            <w:r>
              <w:t>УК-3</w:t>
            </w:r>
          </w:p>
        </w:tc>
        <w:tc>
          <w:tcPr>
            <w:tcW w:w="2149" w:type="dxa"/>
          </w:tcPr>
          <w:p w:rsidR="00616C72" w:rsidRPr="00D377A7" w:rsidRDefault="00C66DB0" w:rsidP="00FF5FA8">
            <w:pPr>
              <w:jc w:val="both"/>
            </w:pPr>
            <w:r w:rsidRPr="00C66DB0">
              <w:t>Социология и психология управления</w:t>
            </w:r>
          </w:p>
        </w:tc>
        <w:tc>
          <w:tcPr>
            <w:tcW w:w="1985" w:type="dxa"/>
          </w:tcPr>
          <w:p w:rsidR="00616C72" w:rsidRPr="00D377A7" w:rsidRDefault="00616C72" w:rsidP="00D377A7">
            <w:pPr>
              <w:jc w:val="both"/>
              <w:rPr>
                <w:color w:val="000000"/>
              </w:rPr>
            </w:pPr>
          </w:p>
        </w:tc>
        <w:tc>
          <w:tcPr>
            <w:tcW w:w="4682" w:type="dxa"/>
          </w:tcPr>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Default="00605184" w:rsidP="00605184">
            <w:pPr>
              <w:jc w:val="both"/>
            </w:pPr>
            <w:r w:rsidRPr="00275327">
              <w:t>Преддипломная практика</w:t>
            </w:r>
            <w:r>
              <w:t>;</w:t>
            </w:r>
          </w:p>
          <w:p w:rsidR="00616C72"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616C72" w:rsidTr="009B350F">
        <w:trPr>
          <w:trHeight w:val="2414"/>
        </w:trPr>
        <w:tc>
          <w:tcPr>
            <w:tcW w:w="1400" w:type="dxa"/>
          </w:tcPr>
          <w:p w:rsidR="00616C72" w:rsidRDefault="00616C72" w:rsidP="00616C72">
            <w:pPr>
              <w:jc w:val="both"/>
            </w:pPr>
            <w:r>
              <w:t>ОПК-3</w:t>
            </w:r>
          </w:p>
        </w:tc>
        <w:tc>
          <w:tcPr>
            <w:tcW w:w="2149" w:type="dxa"/>
          </w:tcPr>
          <w:p w:rsidR="00616C72" w:rsidRDefault="00C66DB0" w:rsidP="00FF5FA8">
            <w:pPr>
              <w:jc w:val="both"/>
            </w:pPr>
            <w:r w:rsidRPr="00C66DB0">
              <w:t>Интеллектуальный анализ информации</w:t>
            </w:r>
            <w:r w:rsidR="00C251B4">
              <w:t>;</w:t>
            </w:r>
          </w:p>
          <w:p w:rsidR="00C251B4" w:rsidRDefault="00C251B4" w:rsidP="00FF5FA8">
            <w:pPr>
              <w:jc w:val="both"/>
            </w:pPr>
            <w:r w:rsidRPr="00C251B4">
              <w:t>Экономика программной инженерии</w:t>
            </w:r>
            <w:r w:rsidR="00605184">
              <w:t>;</w:t>
            </w:r>
          </w:p>
          <w:p w:rsidR="00605184" w:rsidRPr="00D377A7" w:rsidRDefault="00605184" w:rsidP="00FF5FA8">
            <w:pPr>
              <w:jc w:val="both"/>
            </w:pPr>
            <w:r>
              <w:t>Учебная (</w:t>
            </w:r>
            <w:r w:rsidRPr="00605184">
              <w:t>Научно-исследовательская работа</w:t>
            </w:r>
            <w:r>
              <w:t>) практика;</w:t>
            </w:r>
          </w:p>
        </w:tc>
        <w:tc>
          <w:tcPr>
            <w:tcW w:w="1985" w:type="dxa"/>
          </w:tcPr>
          <w:p w:rsidR="00616C72" w:rsidRPr="00D377A7" w:rsidRDefault="00605184" w:rsidP="00D377A7">
            <w:pPr>
              <w:jc w:val="both"/>
              <w:rPr>
                <w:color w:val="000000"/>
              </w:rPr>
            </w:pPr>
            <w:r>
              <w:t>Производственная (</w:t>
            </w:r>
            <w:r w:rsidRPr="00605184">
              <w:t>Научно-исследовательская работа</w:t>
            </w:r>
            <w:r>
              <w:t>) практика;</w:t>
            </w:r>
          </w:p>
        </w:tc>
        <w:tc>
          <w:tcPr>
            <w:tcW w:w="4682" w:type="dxa"/>
          </w:tcPr>
          <w:p w:rsidR="00616C72"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605184">
              <w:t>;</w:t>
            </w:r>
          </w:p>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A8104C" w:rsidTr="009B350F">
        <w:trPr>
          <w:trHeight w:val="1974"/>
        </w:trPr>
        <w:tc>
          <w:tcPr>
            <w:tcW w:w="1400" w:type="dxa"/>
          </w:tcPr>
          <w:p w:rsidR="00A8104C" w:rsidRDefault="001D53BC" w:rsidP="006778B3">
            <w:pPr>
              <w:jc w:val="both"/>
            </w:pPr>
            <w:r w:rsidRPr="00037A15">
              <w:t>ОПК-4</w:t>
            </w:r>
          </w:p>
        </w:tc>
        <w:tc>
          <w:tcPr>
            <w:tcW w:w="2149" w:type="dxa"/>
          </w:tcPr>
          <w:p w:rsidR="00B372C6" w:rsidRDefault="00C66DB0" w:rsidP="00FF5FA8">
            <w:pPr>
              <w:jc w:val="both"/>
            </w:pPr>
            <w:r w:rsidRPr="00C66DB0">
              <w:t>Социология и психология управления</w:t>
            </w:r>
          </w:p>
        </w:tc>
        <w:tc>
          <w:tcPr>
            <w:tcW w:w="1985" w:type="dxa"/>
          </w:tcPr>
          <w:p w:rsidR="00A8104C" w:rsidRPr="00D377A7" w:rsidRDefault="00A8104C" w:rsidP="00B372C6">
            <w:pPr>
              <w:jc w:val="both"/>
            </w:pPr>
          </w:p>
        </w:tc>
        <w:tc>
          <w:tcPr>
            <w:tcW w:w="4682" w:type="dxa"/>
          </w:tcPr>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275327" w:rsidRDefault="009B350F" w:rsidP="009B350F">
            <w:pPr>
              <w:jc w:val="both"/>
            </w:pPr>
            <w:r w:rsidRPr="00275327">
              <w:t>Защита выпускной квалификационной работы, включая подготовку к  защите и процедуру защиты</w:t>
            </w:r>
            <w:r>
              <w:t>.</w:t>
            </w:r>
          </w:p>
        </w:tc>
      </w:tr>
      <w:tr w:rsidR="001D53BC" w:rsidTr="009B350F">
        <w:trPr>
          <w:trHeight w:val="2414"/>
        </w:trPr>
        <w:tc>
          <w:tcPr>
            <w:tcW w:w="1400" w:type="dxa"/>
          </w:tcPr>
          <w:p w:rsidR="001D53BC" w:rsidRPr="00037A15" w:rsidRDefault="001D53BC" w:rsidP="001D53BC">
            <w:pPr>
              <w:jc w:val="both"/>
            </w:pPr>
            <w:r w:rsidRPr="00037A15">
              <w:t>ОПК-</w:t>
            </w:r>
            <w:r>
              <w:t>5</w:t>
            </w:r>
          </w:p>
        </w:tc>
        <w:tc>
          <w:tcPr>
            <w:tcW w:w="2149" w:type="dxa"/>
          </w:tcPr>
          <w:p w:rsidR="001D53BC" w:rsidRDefault="00C66DB0" w:rsidP="00FF5FA8">
            <w:pPr>
              <w:jc w:val="both"/>
            </w:pPr>
            <w:r w:rsidRPr="00C66DB0">
              <w:t>Системный анализ</w:t>
            </w:r>
            <w:r>
              <w:t>;</w:t>
            </w:r>
          </w:p>
          <w:p w:rsidR="00C66DB0" w:rsidRDefault="00C66DB0" w:rsidP="00FF5FA8">
            <w:pPr>
              <w:jc w:val="both"/>
            </w:pPr>
            <w:r w:rsidRPr="00C66DB0">
              <w:t>Социология и психология управления</w:t>
            </w:r>
            <w:r>
              <w:t>;</w:t>
            </w:r>
          </w:p>
          <w:p w:rsidR="00C66DB0" w:rsidRDefault="00C66DB0" w:rsidP="00FF5FA8">
            <w:pPr>
              <w:jc w:val="both"/>
            </w:pPr>
            <w:r w:rsidRPr="00C66DB0">
              <w:t>Интеллектуальный анализ информации</w:t>
            </w:r>
          </w:p>
        </w:tc>
        <w:tc>
          <w:tcPr>
            <w:tcW w:w="1985" w:type="dxa"/>
          </w:tcPr>
          <w:p w:rsidR="001D53BC" w:rsidRPr="00D377A7" w:rsidRDefault="00CA0FF7" w:rsidP="00B372C6">
            <w:pPr>
              <w:jc w:val="both"/>
            </w:pPr>
            <w:r w:rsidRPr="00CA0FF7">
              <w:t>Методология и методы научных исследований в экономике</w:t>
            </w:r>
          </w:p>
        </w:tc>
        <w:tc>
          <w:tcPr>
            <w:tcW w:w="4682" w:type="dxa"/>
          </w:tcPr>
          <w:p w:rsidR="001D53BC"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9B350F">
              <w:t>;</w:t>
            </w:r>
          </w:p>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9B350F" w:rsidRDefault="009B350F" w:rsidP="009B350F">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386CB1" w:rsidP="00275327">
      <w:pPr>
        <w:ind w:firstLine="709"/>
        <w:jc w:val="both"/>
      </w:pPr>
      <w:r w:rsidRPr="00386CB1">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9B350F" w:rsidP="009B350F">
            <w:pPr>
              <w:jc w:val="center"/>
            </w:pPr>
            <w:r>
              <w:t>2</w:t>
            </w:r>
            <w:r w:rsidR="005E4DD8">
              <w:t>/</w:t>
            </w:r>
            <w:r>
              <w:t>72</w:t>
            </w:r>
          </w:p>
        </w:tc>
        <w:tc>
          <w:tcPr>
            <w:tcW w:w="1559" w:type="dxa"/>
          </w:tcPr>
          <w:p w:rsidR="005E4DD8" w:rsidRPr="00092C77" w:rsidRDefault="000369A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6778B3" w:rsidP="00092C77">
            <w:pPr>
              <w:jc w:val="center"/>
            </w:pPr>
            <w:r>
              <w:t>2</w:t>
            </w:r>
          </w:p>
        </w:tc>
        <w:tc>
          <w:tcPr>
            <w:tcW w:w="1559" w:type="dxa"/>
          </w:tcPr>
          <w:p w:rsidR="005E4DD8" w:rsidRDefault="000369A6"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910E35" w:rsidRPr="00092C77" w:rsidTr="00B044E9">
        <w:trPr>
          <w:jc w:val="center"/>
        </w:trPr>
        <w:tc>
          <w:tcPr>
            <w:tcW w:w="266" w:type="dxa"/>
            <w:vMerge/>
          </w:tcPr>
          <w:p w:rsidR="00910E35" w:rsidRPr="00092C77" w:rsidRDefault="00910E35" w:rsidP="00092C77">
            <w:pPr>
              <w:jc w:val="both"/>
            </w:pPr>
          </w:p>
        </w:tc>
        <w:tc>
          <w:tcPr>
            <w:tcW w:w="7389" w:type="dxa"/>
          </w:tcPr>
          <w:p w:rsidR="00910E35" w:rsidRPr="00762A3F" w:rsidRDefault="00910E35"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910E35" w:rsidRDefault="00910E35" w:rsidP="008C2F69">
            <w:pPr>
              <w:jc w:val="center"/>
            </w:pPr>
            <w:r>
              <w:t>2(2/0)</w:t>
            </w:r>
          </w:p>
        </w:tc>
        <w:tc>
          <w:tcPr>
            <w:tcW w:w="1559" w:type="dxa"/>
          </w:tcPr>
          <w:p w:rsidR="00910E35" w:rsidRDefault="00910E35"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9B350F" w:rsidP="00275327">
            <w:pPr>
              <w:jc w:val="center"/>
            </w:pPr>
            <w:r>
              <w:t>40</w:t>
            </w:r>
          </w:p>
        </w:tc>
        <w:tc>
          <w:tcPr>
            <w:tcW w:w="1559" w:type="dxa"/>
          </w:tcPr>
          <w:p w:rsidR="000C72FB" w:rsidRPr="00092C77" w:rsidRDefault="000369A6" w:rsidP="00092C77">
            <w:pPr>
              <w:jc w:val="center"/>
            </w:pPr>
            <w:r>
              <w:t>56</w:t>
            </w:r>
          </w:p>
        </w:tc>
      </w:tr>
    </w:tbl>
    <w:p w:rsidR="00E83201" w:rsidRDefault="00E83201" w:rsidP="00E83201">
      <w:pPr>
        <w:pStyle w:val="a9"/>
        <w:ind w:left="709"/>
        <w:jc w:val="both"/>
        <w:rPr>
          <w:b/>
          <w:i/>
        </w:rPr>
      </w:pPr>
    </w:p>
    <w:p w:rsidR="000C72FB" w:rsidRDefault="000C72FB" w:rsidP="00386CB1">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13C" w:rsidRDefault="0033513C" w:rsidP="00643580">
      <w:pPr>
        <w:jc w:val="center"/>
        <w:rPr>
          <w:b/>
        </w:rPr>
      </w:pPr>
    </w:p>
    <w:p w:rsidR="00643580" w:rsidRDefault="00643580" w:rsidP="00643580">
      <w:pPr>
        <w:jc w:val="center"/>
        <w:rPr>
          <w:b/>
        </w:rPr>
      </w:pPr>
      <w:r w:rsidRPr="00643580">
        <w:rPr>
          <w:b/>
        </w:rPr>
        <w:t>4.1</w:t>
      </w:r>
      <w:r w:rsidR="00976FCB">
        <w:rPr>
          <w:b/>
        </w:rPr>
        <w:t>. </w:t>
      </w:r>
      <w:r w:rsidRPr="00643580">
        <w:rPr>
          <w:b/>
        </w:rPr>
        <w:t>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w:t>
      </w:r>
      <w:r w:rsidR="00976FCB">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976FCB">
            <w:pPr>
              <w:ind w:left="141" w:right="150"/>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976FCB">
            <w:pPr>
              <w:ind w:left="141" w:right="150"/>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976FCB">
            <w:pPr>
              <w:ind w:left="141" w:right="150"/>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976FCB">
            <w:pPr>
              <w:ind w:left="141" w:right="150"/>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976FCB">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36054C" w:rsidP="00D72DB0">
            <w:pPr>
              <w:jc w:val="center"/>
            </w:pPr>
            <w:r>
              <w:t>40</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976FCB">
            <w:pPr>
              <w:ind w:left="171" w:right="142"/>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976FCB">
            <w:pPr>
              <w:ind w:left="171" w:right="142"/>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976FCB">
            <w:pPr>
              <w:ind w:left="171" w:right="142"/>
              <w:jc w:val="both"/>
            </w:pPr>
            <w:r>
              <w:t>Современные технологии разработки и принятия управленческих решений</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976FCB">
            <w:pPr>
              <w:ind w:left="171" w:right="142"/>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369A6" w:rsidP="00092C77">
            <w:pPr>
              <w:jc w:val="center"/>
            </w:pPr>
            <w:r>
              <w:t>6</w:t>
            </w:r>
          </w:p>
        </w:tc>
        <w:tc>
          <w:tcPr>
            <w:tcW w:w="708" w:type="dxa"/>
          </w:tcPr>
          <w:p w:rsidR="00F133B8" w:rsidRPr="00092C77" w:rsidRDefault="000369A6" w:rsidP="00092C77">
            <w:pPr>
              <w:jc w:val="center"/>
            </w:pPr>
            <w:r>
              <w:t>6</w:t>
            </w:r>
          </w:p>
        </w:tc>
        <w:tc>
          <w:tcPr>
            <w:tcW w:w="567" w:type="dxa"/>
          </w:tcPr>
          <w:p w:rsidR="00F133B8" w:rsidRPr="00092C77" w:rsidRDefault="000369A6" w:rsidP="00092C77">
            <w:pPr>
              <w:jc w:val="center"/>
            </w:pPr>
            <w:r>
              <w:t>-</w:t>
            </w:r>
          </w:p>
        </w:tc>
        <w:tc>
          <w:tcPr>
            <w:tcW w:w="1984" w:type="dxa"/>
          </w:tcPr>
          <w:p w:rsidR="00F133B8" w:rsidRPr="00092C77" w:rsidRDefault="000369A6" w:rsidP="00092C77">
            <w:pPr>
              <w:jc w:val="center"/>
            </w:pPr>
            <w:r>
              <w:t>56</w:t>
            </w:r>
          </w:p>
        </w:tc>
      </w:tr>
    </w:tbl>
    <w:p w:rsidR="009B77B4" w:rsidRPr="00092C77" w:rsidRDefault="009B77B4" w:rsidP="00092C77">
      <w:pPr>
        <w:jc w:val="both"/>
      </w:pPr>
    </w:p>
    <w:p w:rsidR="00785D4F" w:rsidRPr="00785D4F" w:rsidRDefault="00976FCB" w:rsidP="00976FCB">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F674E8">
            <w:pPr>
              <w:pStyle w:val="a9"/>
              <w:numPr>
                <w:ilvl w:val="0"/>
                <w:numId w:val="3"/>
              </w:numPr>
              <w:ind w:left="0"/>
              <w:jc w:val="both"/>
            </w:pPr>
          </w:p>
          <w:p w:rsidR="00314680" w:rsidRPr="00716371" w:rsidRDefault="00314680" w:rsidP="00785D4F">
            <w:pPr>
              <w:jc w:val="center"/>
            </w:pPr>
            <w:r>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976FCB">
            <w:pPr>
              <w:ind w:left="141"/>
              <w:jc w:val="both"/>
            </w:pPr>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785D4F">
            <w:pPr>
              <w:pStyle w:val="a9"/>
              <w:ind w:left="0"/>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976FCB">
            <w:pPr>
              <w:ind w:left="141"/>
              <w:jc w:val="both"/>
            </w:pPr>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976FCB">
            <w:pPr>
              <w:ind w:left="141"/>
              <w:jc w:val="both"/>
            </w:pPr>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785D4F">
            <w:pPr>
              <w:pStyle w:val="a9"/>
              <w:ind w:left="0"/>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314680" w:rsidRDefault="00FA6C8E" w:rsidP="00976FCB">
            <w:pPr>
              <w:ind w:lef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976FCB">
            <w:pPr>
              <w:ind w:left="141"/>
              <w:jc w:val="both"/>
            </w:pPr>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785D4F">
            <w:pPr>
              <w:pStyle w:val="a9"/>
              <w:ind w:left="0"/>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976FCB">
            <w:pPr>
              <w:ind w:left="141"/>
              <w:jc w:val="both"/>
            </w:pPr>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092C77">
            <w:pPr>
              <w:jc w:val="center"/>
            </w:pPr>
            <w:r w:rsidRPr="00784068">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976FCB">
            <w:pPr>
              <w:ind w:left="141"/>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976FCB">
            <w:pPr>
              <w:ind w:left="141"/>
              <w:jc w:val="both"/>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976FCB">
            <w:pPr>
              <w:ind w:left="141"/>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976FCB">
            <w:pPr>
              <w:ind w:left="141"/>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976FCB">
            <w:pPr>
              <w:ind w:left="141"/>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976FCB">
            <w:pPr>
              <w:ind w:left="141"/>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976FCB">
            <w:pPr>
              <w:ind w:left="141"/>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092C77">
            <w:pPr>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976FCB">
            <w:pPr>
              <w:ind w:left="141"/>
              <w:jc w:val="both"/>
            </w:pPr>
            <w:r>
              <w:t xml:space="preserve">1. </w:t>
            </w:r>
            <w:r w:rsidRPr="00FA6C8E">
              <w:t xml:space="preserve">Информационное обеспечение разработки управленческого решения. </w:t>
            </w:r>
          </w:p>
          <w:p w:rsidR="00FC56CB" w:rsidRDefault="00FC56CB" w:rsidP="00976FCB">
            <w:pPr>
              <w:ind w:left="141"/>
              <w:jc w:val="both"/>
            </w:pPr>
            <w:r>
              <w:t xml:space="preserve">2. </w:t>
            </w:r>
            <w:r w:rsidRPr="00FA6C8E">
              <w:t>Стандартная информационная модель для подготовки и реализации управленческого решения.</w:t>
            </w:r>
          </w:p>
          <w:p w:rsidR="00FC56CB" w:rsidRDefault="00FC56CB" w:rsidP="00976FCB">
            <w:pPr>
              <w:ind w:left="141"/>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976FCB">
            <w:pPr>
              <w:ind w:left="141"/>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976FCB">
            <w:pPr>
              <w:ind w:left="141"/>
              <w:jc w:val="both"/>
            </w:pPr>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092C77">
            <w:pPr>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FC56CB" w:rsidRDefault="00FC56CB" w:rsidP="00976FCB">
            <w:pPr>
              <w:ind w:left="141"/>
              <w:jc w:val="both"/>
            </w:pPr>
            <w:r>
              <w:t xml:space="preserve">1. </w:t>
            </w:r>
            <w:r w:rsidRPr="00FA6C8E">
              <w:t>Алгоритм формирования нового управленческого решения.</w:t>
            </w:r>
          </w:p>
          <w:p w:rsidR="00FC56CB" w:rsidRDefault="00FC56CB" w:rsidP="00976FCB">
            <w:pPr>
              <w:ind w:left="141"/>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976FCB">
            <w:pPr>
              <w:ind w:left="141"/>
              <w:jc w:val="both"/>
            </w:pPr>
            <w:r>
              <w:t xml:space="preserve">3. </w:t>
            </w:r>
            <w:r w:rsidRPr="00FA6C8E">
              <w:t xml:space="preserve">Методы определения альтернатив, оценки альтернатив, выбора наилучшей альтернативы. </w:t>
            </w:r>
          </w:p>
          <w:p w:rsidR="00FC56CB" w:rsidRDefault="00FC56CB" w:rsidP="00976FCB">
            <w:pPr>
              <w:ind w:left="141"/>
              <w:jc w:val="both"/>
            </w:pPr>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976FCB">
            <w:pPr>
              <w:ind w:left="141"/>
              <w:jc w:val="both"/>
            </w:pPr>
            <w:r>
              <w:t xml:space="preserve">5. </w:t>
            </w:r>
            <w:r w:rsidRPr="00FA6C8E">
              <w:t>Методы прогнозирования.</w:t>
            </w:r>
          </w:p>
        </w:tc>
      </w:tr>
      <w:tr w:rsidR="00314680" w:rsidRPr="00092C77" w:rsidTr="001820B6">
        <w:trPr>
          <w:jc w:val="center"/>
        </w:trPr>
        <w:tc>
          <w:tcPr>
            <w:tcW w:w="426" w:type="dxa"/>
          </w:tcPr>
          <w:p w:rsidR="00314680" w:rsidRDefault="00314680" w:rsidP="00092C77">
            <w:pPr>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976FCB">
            <w:pPr>
              <w:ind w:left="141"/>
              <w:jc w:val="both"/>
            </w:pPr>
            <w:r>
              <w:t xml:space="preserve">1. </w:t>
            </w:r>
            <w:r w:rsidRPr="00314680">
              <w:t xml:space="preserve">Определение понятия «риск». </w:t>
            </w:r>
          </w:p>
          <w:p w:rsidR="00FC56CB" w:rsidRDefault="00FC56CB" w:rsidP="00976FCB">
            <w:pPr>
              <w:ind w:left="141"/>
              <w:jc w:val="both"/>
            </w:pPr>
            <w:r>
              <w:t xml:space="preserve">2. </w:t>
            </w:r>
            <w:r w:rsidRPr="00314680">
              <w:t xml:space="preserve">Типичные признаки рисковых ситуаций. </w:t>
            </w:r>
          </w:p>
          <w:p w:rsidR="00FC56CB" w:rsidRDefault="00FC56CB" w:rsidP="00976FCB">
            <w:pPr>
              <w:ind w:left="141"/>
              <w:jc w:val="both"/>
            </w:pPr>
            <w:r>
              <w:t xml:space="preserve">3. </w:t>
            </w:r>
            <w:r w:rsidRPr="00314680">
              <w:t xml:space="preserve">Сущность и классификация рисков. </w:t>
            </w:r>
          </w:p>
          <w:p w:rsidR="00FC56CB" w:rsidRDefault="00FC56CB" w:rsidP="00976FCB">
            <w:pPr>
              <w:ind w:left="141"/>
              <w:jc w:val="both"/>
            </w:pPr>
            <w:r>
              <w:t xml:space="preserve">4. </w:t>
            </w:r>
            <w:r w:rsidRPr="00314680">
              <w:t xml:space="preserve">Чистые, спекулятивные, инвестиционные риски. </w:t>
            </w:r>
          </w:p>
          <w:p w:rsidR="00FC56CB" w:rsidRDefault="00FC56CB" w:rsidP="00976FCB">
            <w:pPr>
              <w:ind w:left="141"/>
              <w:jc w:val="both"/>
            </w:pPr>
            <w:r>
              <w:t xml:space="preserve">5. </w:t>
            </w:r>
            <w:r w:rsidRPr="00314680">
              <w:t xml:space="preserve">Методы управления рисками. </w:t>
            </w:r>
          </w:p>
          <w:p w:rsidR="00FC56CB" w:rsidRDefault="00FC56CB" w:rsidP="00976FCB">
            <w:pPr>
              <w:ind w:left="141"/>
              <w:jc w:val="both"/>
            </w:pPr>
            <w:r>
              <w:t xml:space="preserve">6. </w:t>
            </w:r>
            <w:r w:rsidRPr="00314680">
              <w:t xml:space="preserve">Рекомендации менеджеру по управлению рисками. </w:t>
            </w:r>
          </w:p>
          <w:p w:rsidR="00FC56CB" w:rsidRDefault="00FC56CB" w:rsidP="00976FCB">
            <w:pPr>
              <w:ind w:left="141"/>
              <w:jc w:val="both"/>
            </w:pPr>
            <w:r>
              <w:t xml:space="preserve">7. </w:t>
            </w:r>
            <w:r w:rsidRPr="00314680">
              <w:t xml:space="preserve">Факторы оценки природы риска. </w:t>
            </w:r>
          </w:p>
          <w:p w:rsidR="00FC56CB" w:rsidRDefault="00FC56CB" w:rsidP="00976FCB">
            <w:pPr>
              <w:ind w:left="141"/>
              <w:jc w:val="both"/>
            </w:pPr>
            <w:r>
              <w:t xml:space="preserve">8. </w:t>
            </w:r>
            <w:r w:rsidRPr="00314680">
              <w:t xml:space="preserve">Количественная и качественная оценка риска. </w:t>
            </w:r>
          </w:p>
          <w:p w:rsidR="00350147" w:rsidRDefault="00FC56CB" w:rsidP="00976FCB">
            <w:pPr>
              <w:ind w:left="141"/>
              <w:jc w:val="both"/>
            </w:pPr>
            <w:r>
              <w:t xml:space="preserve">9. </w:t>
            </w:r>
            <w:r w:rsidRPr="00314680">
              <w:t>Стратегии управления рисками, причины пренебрежения риском.</w:t>
            </w:r>
          </w:p>
          <w:p w:rsidR="00350147" w:rsidRDefault="00350147" w:rsidP="00976FCB">
            <w:pPr>
              <w:ind w:left="141"/>
              <w:jc w:val="both"/>
            </w:pPr>
            <w:r>
              <w:t>10.</w:t>
            </w:r>
            <w:r w:rsidR="00FC56CB" w:rsidRPr="00314680">
              <w:t xml:space="preserve"> Психологические тенденции отношения к риску. </w:t>
            </w:r>
          </w:p>
          <w:p w:rsidR="00350147" w:rsidRDefault="00350147" w:rsidP="00976FCB">
            <w:pPr>
              <w:ind w:left="141"/>
              <w:jc w:val="both"/>
            </w:pPr>
            <w:r>
              <w:t xml:space="preserve">11. </w:t>
            </w:r>
            <w:r w:rsidR="00FC56CB" w:rsidRPr="00314680">
              <w:t xml:space="preserve">Различия в методах приспособления к риску. </w:t>
            </w:r>
          </w:p>
          <w:p w:rsidR="00314680" w:rsidRPr="00785D4F" w:rsidRDefault="00350147" w:rsidP="00976FCB">
            <w:pPr>
              <w:ind w:left="141"/>
              <w:jc w:val="both"/>
            </w:pPr>
            <w:r>
              <w:t xml:space="preserve">12. </w:t>
            </w:r>
            <w:r w:rsidR="00FC56CB" w:rsidRPr="00314680">
              <w:t>Типичные ошибки менеджера в принятии управленческих решений.</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314680" w:rsidTr="005A5281">
        <w:tc>
          <w:tcPr>
            <w:tcW w:w="426" w:type="dxa"/>
          </w:tcPr>
          <w:p w:rsidR="00314680" w:rsidRDefault="00314680" w:rsidP="00092C77">
            <w:pPr>
              <w:jc w:val="center"/>
            </w:pPr>
            <w:r>
              <w:t>1.</w:t>
            </w:r>
          </w:p>
        </w:tc>
        <w:tc>
          <w:tcPr>
            <w:tcW w:w="2409" w:type="dxa"/>
          </w:tcPr>
          <w:p w:rsidR="00314680" w:rsidRPr="00190E94" w:rsidRDefault="00314680" w:rsidP="00654ABC">
            <w:pPr>
              <w:ind w:left="141"/>
              <w:jc w:val="both"/>
            </w:pPr>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654ABC">
            <w:pPr>
              <w:ind w:left="141"/>
              <w:jc w:val="both"/>
            </w:pPr>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2.</w:t>
            </w:r>
          </w:p>
        </w:tc>
        <w:tc>
          <w:tcPr>
            <w:tcW w:w="2409" w:type="dxa"/>
          </w:tcPr>
          <w:p w:rsidR="00314680" w:rsidRPr="00190E94" w:rsidRDefault="00314680" w:rsidP="00654ABC">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654ABC">
            <w:pPr>
              <w:ind w:left="141"/>
              <w:jc w:val="both"/>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654ABC">
            <w:pPr>
              <w:ind w:left="141"/>
              <w:jc w:val="both"/>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3.</w:t>
            </w:r>
          </w:p>
        </w:tc>
        <w:tc>
          <w:tcPr>
            <w:tcW w:w="2409" w:type="dxa"/>
          </w:tcPr>
          <w:p w:rsidR="00314680" w:rsidRPr="00190E94" w:rsidRDefault="00314680" w:rsidP="00654ABC">
            <w:pPr>
              <w:ind w:left="141"/>
              <w:jc w:val="both"/>
            </w:pPr>
            <w:r>
              <w:t>Современные технологии разработки и принятия управленческих решений</w:t>
            </w:r>
          </w:p>
        </w:tc>
        <w:tc>
          <w:tcPr>
            <w:tcW w:w="7371" w:type="dxa"/>
          </w:tcPr>
          <w:p w:rsidR="00314680" w:rsidRDefault="00FA6C8E" w:rsidP="00654ABC">
            <w:pPr>
              <w:ind w:lef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p w:rsidR="00314680" w:rsidRDefault="00314680" w:rsidP="00654ABC">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6E7B55" w:rsidP="00654ABC">
            <w:pPr>
              <w:ind w:left="141"/>
            </w:pPr>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654ABC">
            <w:pPr>
              <w:pStyle w:val="25"/>
              <w:shd w:val="clear" w:color="auto" w:fill="auto"/>
              <w:tabs>
                <w:tab w:val="left" w:pos="176"/>
                <w:tab w:val="left" w:pos="317"/>
              </w:tabs>
              <w:spacing w:after="0" w:line="240" w:lineRule="auto"/>
              <w:ind w:left="141" w:right="23"/>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654ABC">
            <w:pPr>
              <w:pStyle w:val="25"/>
              <w:shd w:val="clear" w:color="auto" w:fill="auto"/>
              <w:tabs>
                <w:tab w:val="left" w:pos="176"/>
                <w:tab w:val="left" w:pos="317"/>
              </w:tabs>
              <w:spacing w:after="0" w:line="240" w:lineRule="auto"/>
              <w:ind w:left="141" w:right="23"/>
              <w:jc w:val="both"/>
            </w:pPr>
          </w:p>
          <w:p w:rsidR="007A43D5" w:rsidRDefault="007A43D5" w:rsidP="00654ABC">
            <w:pPr>
              <w:ind w:left="141"/>
            </w:pPr>
            <w:r>
              <w:t>Реферирование литературы</w:t>
            </w:r>
          </w:p>
          <w:p w:rsidR="007A43D5" w:rsidRDefault="007A43D5" w:rsidP="00654ABC">
            <w:pPr>
              <w:ind w:left="141"/>
            </w:pPr>
            <w:r>
              <w:t>Работа со справочными материалами</w:t>
            </w:r>
          </w:p>
          <w:p w:rsidR="007A43D5" w:rsidRDefault="007A43D5" w:rsidP="00654ABC">
            <w:pPr>
              <w:ind w:left="141"/>
            </w:pPr>
            <w:r>
              <w:t>Работа с Интернет-ресурсами</w:t>
            </w:r>
          </w:p>
          <w:p w:rsidR="007A43D5" w:rsidRDefault="007A43D5" w:rsidP="00654ABC">
            <w:pPr>
              <w:ind w:left="141"/>
            </w:pPr>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654ABC">
      <w:pPr>
        <w:ind w:firstLine="567"/>
        <w:jc w:val="both"/>
      </w:pPr>
      <w:r>
        <w:t xml:space="preserve">1. </w:t>
      </w:r>
      <w:r w:rsidR="00350147">
        <w:t xml:space="preserve">Глебова О.В. Методы принятия управленческих решений: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9" w:history="1">
        <w:r w:rsidR="00897684" w:rsidRPr="00836636">
          <w:rPr>
            <w:rStyle w:val="ae"/>
          </w:rPr>
          <w:t>https://www.iprbookshop.ru/62071.html</w:t>
        </w:r>
      </w:hyperlink>
      <w:r w:rsidR="0023673A">
        <w:t>.</w:t>
      </w:r>
      <w:r w:rsidR="00897684">
        <w:t xml:space="preserve"> </w:t>
      </w:r>
    </w:p>
    <w:p w:rsidR="00622C09" w:rsidRDefault="00622C09" w:rsidP="00654ABC">
      <w:pPr>
        <w:ind w:firstLine="567"/>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10" w:history="1">
        <w:r w:rsidR="00897684" w:rsidRPr="00836636">
          <w:rPr>
            <w:rStyle w:val="ae"/>
          </w:rPr>
          <w:t>https://www.iprbookshop.ru/90892.html</w:t>
        </w:r>
      </w:hyperlink>
      <w:r w:rsidR="00897684">
        <w:t xml:space="preserve">. </w:t>
      </w:r>
    </w:p>
    <w:p w:rsidR="00897684" w:rsidRDefault="00622C09" w:rsidP="00654ABC">
      <w:pPr>
        <w:ind w:firstLine="567"/>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1" w:history="1">
        <w:r w:rsidR="00897684" w:rsidRPr="00836636">
          <w:rPr>
            <w:rStyle w:val="ae"/>
          </w:rPr>
          <w:t>http://www.iprbookshop.ru/72346.html4</w:t>
        </w:r>
      </w:hyperlink>
      <w:r w:rsidR="00735C0B" w:rsidRPr="00897684">
        <w:t>.</w:t>
      </w:r>
    </w:p>
    <w:p w:rsidR="00735C0B" w:rsidRPr="00897684" w:rsidRDefault="00897684" w:rsidP="00654ABC">
      <w:pPr>
        <w:ind w:firstLine="567"/>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2" w:history="1">
        <w:r w:rsidRPr="00897684">
          <w:rPr>
            <w:rStyle w:val="ae"/>
          </w:rPr>
          <w:t>http://www.iprbookshop.ru/72360.html</w:t>
        </w:r>
      </w:hyperlink>
      <w:r w:rsidRPr="00897684">
        <w:t>.</w:t>
      </w:r>
    </w:p>
    <w:p w:rsidR="00735C0B" w:rsidRDefault="00622C09" w:rsidP="00654ABC">
      <w:pPr>
        <w:ind w:firstLine="567"/>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3"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654ABC">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36054C" w:rsidRDefault="0036054C"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3260"/>
        <w:gridCol w:w="2268"/>
        <w:gridCol w:w="4252"/>
      </w:tblGrid>
      <w:tr w:rsidR="00162CA2" w:rsidRPr="00092C77" w:rsidTr="0036054C">
        <w:trPr>
          <w:jc w:val="center"/>
        </w:trPr>
        <w:tc>
          <w:tcPr>
            <w:tcW w:w="426" w:type="dxa"/>
          </w:tcPr>
          <w:p w:rsidR="00162CA2" w:rsidRPr="00092C77" w:rsidRDefault="00162CA2" w:rsidP="00092C77">
            <w:pPr>
              <w:pStyle w:val="a9"/>
              <w:ind w:left="0"/>
              <w:jc w:val="center"/>
              <w:rPr>
                <w:b/>
              </w:rPr>
            </w:pPr>
            <w:r w:rsidRPr="00092C77">
              <w:rPr>
                <w:b/>
              </w:rPr>
              <w:t>№ п/п</w:t>
            </w:r>
          </w:p>
        </w:tc>
        <w:tc>
          <w:tcPr>
            <w:tcW w:w="3260" w:type="dxa"/>
          </w:tcPr>
          <w:p w:rsidR="00162CA2" w:rsidRPr="00092C77" w:rsidRDefault="00162CA2" w:rsidP="00092C77">
            <w:pPr>
              <w:pStyle w:val="a9"/>
              <w:ind w:left="0"/>
              <w:jc w:val="center"/>
              <w:rPr>
                <w:b/>
              </w:rPr>
            </w:pPr>
            <w:r w:rsidRPr="00092C77">
              <w:rPr>
                <w:b/>
              </w:rPr>
              <w:t>Контролируемые разделы (темы)</w:t>
            </w:r>
          </w:p>
        </w:tc>
        <w:tc>
          <w:tcPr>
            <w:tcW w:w="2268" w:type="dxa"/>
          </w:tcPr>
          <w:p w:rsidR="00162CA2" w:rsidRPr="00092C77" w:rsidRDefault="00162CA2" w:rsidP="00092C77">
            <w:pPr>
              <w:pStyle w:val="a9"/>
              <w:ind w:left="0"/>
              <w:jc w:val="center"/>
              <w:rPr>
                <w:b/>
              </w:rPr>
            </w:pPr>
            <w:r w:rsidRPr="00092C77">
              <w:rPr>
                <w:b/>
              </w:rPr>
              <w:t>Код контролируемой компетенции</w:t>
            </w:r>
          </w:p>
        </w:tc>
        <w:tc>
          <w:tcPr>
            <w:tcW w:w="4252"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36054C">
        <w:trPr>
          <w:jc w:val="center"/>
        </w:trPr>
        <w:tc>
          <w:tcPr>
            <w:tcW w:w="426" w:type="dxa"/>
          </w:tcPr>
          <w:p w:rsidR="00917DA2" w:rsidRPr="00092C77" w:rsidRDefault="00917DA2" w:rsidP="00D939C4">
            <w:pPr>
              <w:pStyle w:val="a9"/>
              <w:ind w:left="142"/>
              <w:jc w:val="center"/>
            </w:pPr>
            <w:r>
              <w:t>1.</w:t>
            </w:r>
          </w:p>
        </w:tc>
        <w:tc>
          <w:tcPr>
            <w:tcW w:w="3260" w:type="dxa"/>
          </w:tcPr>
          <w:p w:rsidR="00917DA2" w:rsidRPr="00190E94" w:rsidRDefault="00917DA2" w:rsidP="00D939C4">
            <w:pPr>
              <w:ind w:left="142"/>
              <w:jc w:val="both"/>
            </w:pPr>
            <w:r>
              <w:t>Методологические и методические основы современных технологий разработки управленческих решений</w:t>
            </w:r>
          </w:p>
        </w:tc>
        <w:tc>
          <w:tcPr>
            <w:tcW w:w="2268" w:type="dxa"/>
          </w:tcPr>
          <w:p w:rsidR="00917DA2" w:rsidRPr="00092C77" w:rsidRDefault="00917DA2" w:rsidP="00D939C4">
            <w:pPr>
              <w:pStyle w:val="a9"/>
              <w:ind w:left="142"/>
              <w:jc w:val="center"/>
            </w:pPr>
            <w:r>
              <w:t>УК-</w:t>
            </w:r>
            <w:r w:rsidR="0036054C">
              <w:t>3</w:t>
            </w:r>
            <w:r>
              <w:t>, О</w:t>
            </w:r>
            <w:r w:rsidRPr="00092C77">
              <w:t>ПК-</w:t>
            </w:r>
            <w:r w:rsidR="0036054C">
              <w:t>3</w:t>
            </w:r>
            <w:r>
              <w:t xml:space="preserve">, </w:t>
            </w:r>
            <w:r w:rsidR="0036054C">
              <w:t xml:space="preserve">ОПК-4, </w:t>
            </w:r>
            <w:r>
              <w:t>ОПК-</w:t>
            </w:r>
            <w:r w:rsidR="0036054C">
              <w:t>5</w:t>
            </w:r>
          </w:p>
        </w:tc>
        <w:tc>
          <w:tcPr>
            <w:tcW w:w="4252" w:type="dxa"/>
          </w:tcPr>
          <w:p w:rsidR="00917DA2" w:rsidRPr="00092C77" w:rsidRDefault="00917DA2" w:rsidP="00D939C4">
            <w:pPr>
              <w:pStyle w:val="a9"/>
              <w:ind w:left="142"/>
              <w:jc w:val="both"/>
            </w:pPr>
            <w:r w:rsidRPr="00092C77">
              <w:t xml:space="preserve">Вопросы к семинару, </w:t>
            </w:r>
            <w:r w:rsidR="009C20A8">
              <w:t>ситуационные задачи</w:t>
            </w:r>
            <w:r>
              <w:t xml:space="preserve">, </w:t>
            </w:r>
            <w:r w:rsidR="009C20A8">
              <w:t>практические задания</w:t>
            </w:r>
          </w:p>
        </w:tc>
      </w:tr>
      <w:tr w:rsidR="00917DA2" w:rsidRPr="00092C77" w:rsidTr="0036054C">
        <w:trPr>
          <w:jc w:val="center"/>
        </w:trPr>
        <w:tc>
          <w:tcPr>
            <w:tcW w:w="426" w:type="dxa"/>
          </w:tcPr>
          <w:p w:rsidR="00917DA2" w:rsidRDefault="00917DA2" w:rsidP="00D939C4">
            <w:pPr>
              <w:pStyle w:val="a9"/>
              <w:ind w:left="142"/>
              <w:jc w:val="center"/>
            </w:pPr>
            <w:r>
              <w:t>2.</w:t>
            </w:r>
          </w:p>
        </w:tc>
        <w:tc>
          <w:tcPr>
            <w:tcW w:w="3260" w:type="dxa"/>
          </w:tcPr>
          <w:p w:rsidR="00917DA2" w:rsidRPr="00190E94" w:rsidRDefault="00917DA2" w:rsidP="00D939C4">
            <w:pPr>
              <w:ind w:left="142"/>
              <w:jc w:val="both"/>
            </w:pPr>
            <w:r>
              <w:t>Информационно-аналитическое и организационное обеспечение процесса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t xml:space="preserve">, </w:t>
            </w:r>
            <w:r w:rsidRPr="00E006DD">
              <w:t>информационное сообщение (творческое задание)</w:t>
            </w:r>
            <w:r>
              <w:t xml:space="preserve">, </w:t>
            </w:r>
            <w:r w:rsidR="009C20A8">
              <w:t>ситуационные задачи,</w:t>
            </w:r>
            <w:r>
              <w:t xml:space="preserve"> деловая игра</w:t>
            </w:r>
          </w:p>
        </w:tc>
      </w:tr>
      <w:tr w:rsidR="00917DA2" w:rsidRPr="00092C77" w:rsidTr="0036054C">
        <w:trPr>
          <w:jc w:val="center"/>
        </w:trPr>
        <w:tc>
          <w:tcPr>
            <w:tcW w:w="426" w:type="dxa"/>
          </w:tcPr>
          <w:p w:rsidR="00917DA2" w:rsidRDefault="00917DA2" w:rsidP="00D939C4">
            <w:pPr>
              <w:pStyle w:val="a9"/>
              <w:ind w:left="142"/>
              <w:jc w:val="center"/>
            </w:pPr>
            <w:r>
              <w:t>3.</w:t>
            </w:r>
          </w:p>
        </w:tc>
        <w:tc>
          <w:tcPr>
            <w:tcW w:w="3260" w:type="dxa"/>
          </w:tcPr>
          <w:p w:rsidR="00917DA2" w:rsidRPr="00190E94" w:rsidRDefault="00917DA2" w:rsidP="00D939C4">
            <w:pPr>
              <w:ind w:left="142"/>
              <w:jc w:val="both"/>
            </w:pPr>
            <w:r>
              <w:t>Современные технологии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rsidR="00D939C4">
              <w:t>,</w:t>
            </w:r>
            <w:r>
              <w:t xml:space="preserve"> </w:t>
            </w:r>
            <w:r w:rsidR="00A571BA">
              <w:t>информационное сообщение (творческое задание)</w:t>
            </w:r>
            <w:r>
              <w:t>, ситуационные задачи</w:t>
            </w:r>
          </w:p>
        </w:tc>
      </w:tr>
      <w:tr w:rsidR="00917DA2" w:rsidRPr="00092C77" w:rsidTr="0036054C">
        <w:trPr>
          <w:jc w:val="center"/>
        </w:trPr>
        <w:tc>
          <w:tcPr>
            <w:tcW w:w="426" w:type="dxa"/>
          </w:tcPr>
          <w:p w:rsidR="00917DA2" w:rsidRDefault="00917DA2" w:rsidP="00D939C4">
            <w:pPr>
              <w:pStyle w:val="a9"/>
              <w:ind w:left="142"/>
              <w:jc w:val="center"/>
            </w:pPr>
            <w:r>
              <w:t>4.</w:t>
            </w:r>
          </w:p>
        </w:tc>
        <w:tc>
          <w:tcPr>
            <w:tcW w:w="3260" w:type="dxa"/>
          </w:tcPr>
          <w:p w:rsidR="00917DA2" w:rsidRPr="0076589A" w:rsidRDefault="00917DA2" w:rsidP="00D939C4">
            <w:pPr>
              <w:ind w:left="142"/>
            </w:pPr>
            <w:r w:rsidRPr="006778B3">
              <w:rPr>
                <w:rStyle w:val="markedcontent"/>
              </w:rPr>
              <w:t>Технология принятия управленческих решений в условиях риска и неопределённости</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CF6D50" w:rsidP="00D939C4">
            <w:pPr>
              <w:pStyle w:val="a9"/>
              <w:ind w:left="142"/>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r w:rsidR="00D939C4">
              <w:t>, тест</w:t>
            </w:r>
          </w:p>
        </w:tc>
      </w:tr>
    </w:tbl>
    <w:p w:rsidR="00622C09" w:rsidRDefault="00622C09" w:rsidP="00D939C4">
      <w:pPr>
        <w:pStyle w:val="a9"/>
        <w:ind w:left="142"/>
        <w:jc w:val="both"/>
        <w:rPr>
          <w:b/>
        </w:rPr>
      </w:pPr>
    </w:p>
    <w:p w:rsidR="00F50FCF" w:rsidRPr="00F349C8" w:rsidRDefault="00F349C8" w:rsidP="00092C77">
      <w:pPr>
        <w:pStyle w:val="a9"/>
        <w:ind w:left="0"/>
        <w:jc w:val="both"/>
        <w:rPr>
          <w:b/>
        </w:rPr>
      </w:pPr>
      <w:r w:rsidRPr="00F349C8">
        <w:rPr>
          <w:b/>
        </w:rPr>
        <w:t>6.2</w:t>
      </w:r>
      <w:r w:rsidR="00654ABC">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36054C" w:rsidRDefault="0036054C" w:rsidP="008961C3">
      <w:pPr>
        <w:pStyle w:val="a9"/>
        <w:ind w:left="0" w:firstLine="709"/>
        <w:jc w:val="both"/>
        <w:rPr>
          <w:i/>
        </w:rPr>
      </w:pP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1B4807">
        <w:rPr>
          <w:rStyle w:val="afc"/>
          <w:b w:val="0"/>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1136B9" w:rsidRDefault="001136B9" w:rsidP="00B73E9E">
            <w:pPr>
              <w:jc w:val="both"/>
              <w:rPr>
                <w:rStyle w:val="afc"/>
                <w:b w:val="0"/>
              </w:rPr>
            </w:pPr>
            <w:r w:rsidRPr="001136B9">
              <w:rPr>
                <w:rStyle w:val="afc"/>
                <w:b w:val="0"/>
              </w:rPr>
              <w:t>№ п/п</w:t>
            </w:r>
          </w:p>
        </w:tc>
        <w:tc>
          <w:tcPr>
            <w:tcW w:w="6380" w:type="dxa"/>
          </w:tcPr>
          <w:p w:rsidR="001136B9" w:rsidRPr="001136B9" w:rsidRDefault="001136B9" w:rsidP="001136B9">
            <w:pPr>
              <w:jc w:val="center"/>
            </w:pPr>
            <w:r w:rsidRPr="001136B9">
              <w:rPr>
                <w:rStyle w:val="markedcontent"/>
              </w:rPr>
              <w:t>Требования к УР</w:t>
            </w:r>
          </w:p>
        </w:tc>
        <w:tc>
          <w:tcPr>
            <w:tcW w:w="3405" w:type="dxa"/>
          </w:tcPr>
          <w:p w:rsidR="001136B9" w:rsidRPr="001136B9" w:rsidRDefault="001136B9" w:rsidP="001136B9">
            <w:pPr>
              <w:jc w:val="both"/>
            </w:pPr>
            <w:r w:rsidRPr="001136B9">
              <w:rPr>
                <w:rStyle w:val="markedcontent"/>
              </w:rPr>
              <w:t xml:space="preserve">Условия достижения требований </w:t>
            </w:r>
          </w:p>
        </w:tc>
      </w:tr>
      <w:tr w:rsidR="001136B9" w:rsidTr="001136B9">
        <w:tc>
          <w:tcPr>
            <w:tcW w:w="431" w:type="dxa"/>
          </w:tcPr>
          <w:p w:rsidR="001136B9" w:rsidRPr="001136B9" w:rsidRDefault="001136B9" w:rsidP="001136B9">
            <w:pPr>
              <w:jc w:val="center"/>
              <w:rPr>
                <w:rStyle w:val="afc"/>
                <w:b w:val="0"/>
              </w:rPr>
            </w:pPr>
            <w:r>
              <w:rPr>
                <w:rStyle w:val="afc"/>
                <w:b w:val="0"/>
              </w:rPr>
              <w:t>1</w:t>
            </w:r>
          </w:p>
        </w:tc>
        <w:tc>
          <w:tcPr>
            <w:tcW w:w="6380" w:type="dxa"/>
          </w:tcPr>
          <w:p w:rsidR="001136B9" w:rsidRPr="00B175F1" w:rsidRDefault="00B175F1" w:rsidP="00036BD4">
            <w:pPr>
              <w:jc w:val="both"/>
              <w:rPr>
                <w:rStyle w:val="afc"/>
                <w:b w:val="0"/>
                <w:i/>
              </w:rPr>
            </w:pPr>
            <w:r w:rsidRPr="00B175F1">
              <w:rPr>
                <w:rStyle w:val="markedcontent"/>
              </w:rPr>
              <w:t>Соответствие УР действующему законодательству и положениям уставных документов компании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2</w:t>
            </w:r>
          </w:p>
        </w:tc>
        <w:tc>
          <w:tcPr>
            <w:tcW w:w="6380" w:type="dxa"/>
          </w:tcPr>
          <w:p w:rsidR="001136B9" w:rsidRPr="00B175F1" w:rsidRDefault="00B175F1" w:rsidP="00036BD4">
            <w:pPr>
              <w:jc w:val="both"/>
              <w:rPr>
                <w:rStyle w:val="afc"/>
                <w:b w:val="0"/>
                <w:i/>
              </w:rPr>
            </w:pPr>
            <w:r w:rsidRPr="00B175F1">
              <w:rPr>
                <w:rStyle w:val="markedcontent"/>
              </w:rPr>
              <w:t>Наличие у руководителей соответствующих полномочий для разработки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3</w:t>
            </w:r>
          </w:p>
        </w:tc>
        <w:tc>
          <w:tcPr>
            <w:tcW w:w="6380" w:type="dxa"/>
          </w:tcPr>
          <w:p w:rsidR="001136B9" w:rsidRPr="00B175F1" w:rsidRDefault="00B175F1" w:rsidP="00036BD4">
            <w:pPr>
              <w:jc w:val="both"/>
              <w:rPr>
                <w:rStyle w:val="afc"/>
                <w:b w:val="0"/>
                <w:i/>
              </w:rPr>
            </w:pPr>
            <w:r w:rsidRPr="00B175F1">
              <w:rPr>
                <w:rStyle w:val="markedcontent"/>
              </w:rPr>
              <w:t>Наличие в тексте УР четкой целевой</w:t>
            </w:r>
            <w:r w:rsidR="00036BD4">
              <w:rPr>
                <w:rStyle w:val="markedcontent"/>
              </w:rPr>
              <w:t xml:space="preserve"> </w:t>
            </w:r>
            <w:r w:rsidRPr="00B175F1">
              <w:rPr>
                <w:rStyle w:val="markedcontent"/>
              </w:rPr>
              <w:t>направленности и адресности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4</w:t>
            </w:r>
          </w:p>
        </w:tc>
        <w:tc>
          <w:tcPr>
            <w:tcW w:w="6380" w:type="dxa"/>
          </w:tcPr>
          <w:p w:rsidR="001136B9" w:rsidRPr="00036BD4" w:rsidRDefault="00036BD4" w:rsidP="00036BD4">
            <w:pPr>
              <w:jc w:val="both"/>
              <w:rPr>
                <w:rStyle w:val="afc"/>
                <w:b w:val="0"/>
              </w:rPr>
            </w:pPr>
            <w:r w:rsidRPr="00036BD4">
              <w:rPr>
                <w:rStyle w:val="markedcontent"/>
              </w:rPr>
              <w:t>Соответствие формы УР его содержанию</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5</w:t>
            </w:r>
          </w:p>
        </w:tc>
        <w:tc>
          <w:tcPr>
            <w:tcW w:w="6380" w:type="dxa"/>
          </w:tcPr>
          <w:p w:rsidR="001136B9" w:rsidRPr="00036BD4" w:rsidRDefault="00036BD4" w:rsidP="00036BD4">
            <w:pPr>
              <w:jc w:val="both"/>
              <w:rPr>
                <w:rStyle w:val="afc"/>
                <w:b w:val="0"/>
                <w:i/>
              </w:rPr>
            </w:pPr>
            <w:r w:rsidRPr="00036BD4">
              <w:rPr>
                <w:rStyle w:val="markedcontent"/>
              </w:rPr>
              <w:t>Обеспечение своевременности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6</w:t>
            </w:r>
          </w:p>
        </w:tc>
        <w:tc>
          <w:tcPr>
            <w:tcW w:w="6380" w:type="dxa"/>
          </w:tcPr>
          <w:p w:rsidR="001136B9" w:rsidRPr="00036BD4" w:rsidRDefault="00036BD4" w:rsidP="00036BD4">
            <w:pPr>
              <w:jc w:val="both"/>
              <w:rPr>
                <w:rStyle w:val="afc"/>
                <w:b w:val="0"/>
              </w:rPr>
            </w:pPr>
            <w:r w:rsidRPr="00036BD4">
              <w:rPr>
                <w:rStyle w:val="markedcontent"/>
              </w:rPr>
              <w:t>Недопустимость в тексте УР противоречий</w:t>
            </w:r>
            <w:r>
              <w:rPr>
                <w:rStyle w:val="markedcontent"/>
              </w:rPr>
              <w:t xml:space="preserve"> </w:t>
            </w:r>
            <w:r w:rsidRPr="00036BD4">
              <w:rPr>
                <w:rStyle w:val="markedcontent"/>
              </w:rPr>
              <w:t>самому себе или ранее принятым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7</w:t>
            </w:r>
          </w:p>
        </w:tc>
        <w:tc>
          <w:tcPr>
            <w:tcW w:w="6380" w:type="dxa"/>
          </w:tcPr>
          <w:p w:rsidR="001136B9" w:rsidRPr="00036BD4" w:rsidRDefault="00036BD4" w:rsidP="00036BD4">
            <w:pPr>
              <w:jc w:val="both"/>
              <w:rPr>
                <w:rStyle w:val="afc"/>
                <w:b w:val="0"/>
              </w:rPr>
            </w:pPr>
            <w:r w:rsidRPr="00036BD4">
              <w:rPr>
                <w:rStyle w:val="markedcontent"/>
              </w:rPr>
              <w:t>Возможность технической, экономической и</w:t>
            </w:r>
            <w:r>
              <w:rPr>
                <w:rStyle w:val="markedcontent"/>
              </w:rPr>
              <w:t xml:space="preserve"> </w:t>
            </w:r>
            <w:r w:rsidRPr="00036BD4">
              <w:rPr>
                <w:rStyle w:val="markedcontent"/>
              </w:rPr>
              <w:t>рганизационной выполнимости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8</w:t>
            </w:r>
          </w:p>
        </w:tc>
        <w:tc>
          <w:tcPr>
            <w:tcW w:w="6380" w:type="dxa"/>
          </w:tcPr>
          <w:p w:rsidR="001136B9" w:rsidRPr="00036BD4" w:rsidRDefault="00036BD4" w:rsidP="00036BD4">
            <w:pPr>
              <w:jc w:val="both"/>
              <w:rPr>
                <w:rStyle w:val="afc"/>
                <w:b w:val="0"/>
                <w:i/>
              </w:rPr>
            </w:pPr>
            <w:r w:rsidRPr="00036BD4">
              <w:rPr>
                <w:rStyle w:val="markedcontent"/>
              </w:rPr>
              <w:t>Наличие параметров для контроля выполнения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9</w:t>
            </w:r>
          </w:p>
        </w:tc>
        <w:tc>
          <w:tcPr>
            <w:tcW w:w="6380" w:type="dxa"/>
          </w:tcPr>
          <w:p w:rsidR="001136B9" w:rsidRPr="00036BD4" w:rsidRDefault="00036BD4" w:rsidP="00036BD4">
            <w:pPr>
              <w:jc w:val="both"/>
              <w:rPr>
                <w:rStyle w:val="afc"/>
                <w:b w:val="0"/>
                <w:i/>
              </w:rPr>
            </w:pPr>
            <w:r w:rsidRPr="00036BD4">
              <w:rPr>
                <w:rStyle w:val="markedcontent"/>
              </w:rPr>
              <w:t>Учет возможных отрицательных последствий при реализации УР во всех сферах деятельности человека</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10</w:t>
            </w:r>
          </w:p>
        </w:tc>
        <w:tc>
          <w:tcPr>
            <w:tcW w:w="6380" w:type="dxa"/>
          </w:tcPr>
          <w:p w:rsidR="001136B9" w:rsidRPr="00036BD4" w:rsidRDefault="00036BD4" w:rsidP="00B73E9E">
            <w:pPr>
              <w:jc w:val="both"/>
              <w:rPr>
                <w:rStyle w:val="afc"/>
                <w:b w:val="0"/>
                <w:i/>
              </w:rPr>
            </w:pPr>
            <w:r w:rsidRPr="00036BD4">
              <w:rPr>
                <w:rStyle w:val="markedcontent"/>
              </w:rPr>
              <w:t xml:space="preserve">Возможность обоснованного положительного </w:t>
            </w:r>
            <w:r w:rsidRPr="00036BD4">
              <w:br/>
            </w:r>
            <w:r w:rsidRPr="00036BD4">
              <w:rPr>
                <w:rStyle w:val="markedcontent"/>
              </w:rPr>
              <w:t>результата УР</w:t>
            </w:r>
          </w:p>
        </w:tc>
        <w:tc>
          <w:tcPr>
            <w:tcW w:w="3405" w:type="dxa"/>
          </w:tcPr>
          <w:p w:rsidR="001136B9" w:rsidRDefault="001136B9" w:rsidP="00B73E9E">
            <w:pPr>
              <w:jc w:val="both"/>
              <w:rPr>
                <w:rStyle w:val="afc"/>
                <w:b w:val="0"/>
                <w:i/>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F418E3">
        <w:rPr>
          <w:rStyle w:val="afc"/>
          <w:b w:val="0"/>
          <w:i/>
        </w:rPr>
        <w:t xml:space="preserve">Практическое задание </w:t>
      </w:r>
      <w:r w:rsidR="00F925F9">
        <w:rPr>
          <w:rStyle w:val="afc"/>
          <w:b w:val="0"/>
          <w:i/>
        </w:rPr>
        <w:t>2</w:t>
      </w:r>
      <w:r w:rsidRPr="00F418E3">
        <w:rPr>
          <w:rStyle w:val="afc"/>
          <w:b w:val="0"/>
          <w:i/>
        </w:rPr>
        <w:t>:</w:t>
      </w:r>
      <w:r w:rsidRPr="00F418E3">
        <w:rPr>
          <w:rStyle w:val="afc"/>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c"/>
          <w:b w:val="0"/>
          <w:i/>
        </w:rPr>
        <w:t xml:space="preserve">Практическое задание </w:t>
      </w:r>
      <w:r w:rsidR="00F925F9">
        <w:rPr>
          <w:rStyle w:val="afc"/>
          <w:b w:val="0"/>
          <w:i/>
        </w:rPr>
        <w:t>3</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0A54AF" w:rsidRDefault="000A54AF" w:rsidP="00B73E9E">
      <w:pPr>
        <w:pStyle w:val="a9"/>
        <w:ind w:left="0" w:firstLine="709"/>
        <w:jc w:val="both"/>
        <w:rPr>
          <w:rStyle w:val="afc"/>
          <w:b w:val="0"/>
          <w:i/>
        </w:rPr>
      </w:pPr>
    </w:p>
    <w:p w:rsidR="00B73E9E" w:rsidRPr="009875F0" w:rsidRDefault="00F925F9" w:rsidP="00B73E9E">
      <w:pPr>
        <w:pStyle w:val="a9"/>
        <w:ind w:left="0" w:firstLine="709"/>
        <w:jc w:val="both"/>
      </w:pPr>
      <w:r w:rsidRPr="00F925F9">
        <w:rPr>
          <w:rStyle w:val="afc"/>
          <w:b w:val="0"/>
          <w:i/>
        </w:rPr>
        <w:t>Практическое задание 4:</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0A54AF" w:rsidRDefault="000A54AF" w:rsidP="004718EB">
      <w:pPr>
        <w:ind w:firstLine="709"/>
        <w:jc w:val="both"/>
        <w:rPr>
          <w:i/>
        </w:rPr>
      </w:pPr>
    </w:p>
    <w:p w:rsidR="004718EB" w:rsidRDefault="004718EB" w:rsidP="004718EB">
      <w:pPr>
        <w:ind w:firstLine="709"/>
        <w:jc w:val="both"/>
      </w:pPr>
      <w:r w:rsidRPr="00B256E0">
        <w:rPr>
          <w:i/>
        </w:rPr>
        <w:t>Практическое задание</w:t>
      </w:r>
      <w:r>
        <w:rPr>
          <w:i/>
        </w:rPr>
        <w:t xml:space="preserve"> 5: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B256E0">
        <w:rPr>
          <w:i/>
        </w:rPr>
        <w:t>Практическое задание</w:t>
      </w:r>
      <w:r>
        <w:rPr>
          <w:i/>
        </w:rPr>
        <w:t xml:space="preserve"> 6: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Default="0000042A" w:rsidP="005E29A8">
      <w:pPr>
        <w:jc w:val="both"/>
        <w:rPr>
          <w:color w:val="000000" w:themeColor="text1"/>
        </w:rPr>
      </w:pPr>
      <w:r w:rsidRPr="00F418E3">
        <w:rPr>
          <w:rStyle w:val="afc"/>
          <w:b w:val="0"/>
          <w:i/>
        </w:rPr>
        <w:t xml:space="preserve">Практическое задание </w:t>
      </w:r>
      <w:r>
        <w:rPr>
          <w:rStyle w:val="afc"/>
          <w:b w:val="0"/>
          <w:i/>
        </w:rPr>
        <w:t>1</w:t>
      </w:r>
      <w:r w:rsidRPr="00F418E3">
        <w:rPr>
          <w:rStyle w:val="afc"/>
          <w:b w:val="0"/>
          <w:i/>
        </w:rPr>
        <w:t>:</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00042A" w:rsidRDefault="0000042A" w:rsidP="0000042A">
      <w:pPr>
        <w:jc w:val="both"/>
      </w:pPr>
      <w:r w:rsidRPr="00F418E3">
        <w:rPr>
          <w:rStyle w:val="afc"/>
          <w:b w:val="0"/>
          <w:i/>
        </w:rPr>
        <w:t xml:space="preserve">Практическое задание </w:t>
      </w:r>
      <w:r>
        <w:rPr>
          <w:rStyle w:val="afc"/>
          <w:b w:val="0"/>
          <w:i/>
        </w:rPr>
        <w:t>2</w:t>
      </w:r>
      <w:r w:rsidRPr="00F418E3">
        <w:rPr>
          <w:rStyle w:val="afc"/>
          <w:b w:val="0"/>
          <w:i/>
        </w:rPr>
        <w:t>:</w:t>
      </w:r>
      <w:r>
        <w:rPr>
          <w:rStyle w:val="afc"/>
          <w:b w:val="0"/>
          <w:i/>
        </w:rPr>
        <w:t xml:space="preserve"> </w:t>
      </w:r>
      <w:r w:rsidRPr="0000042A">
        <w:rPr>
          <w:u w:val="single"/>
        </w:rPr>
        <w:t>Повышение эффективности деятельности администрации.</w:t>
      </w:r>
      <w:r w:rsidRPr="0000042A">
        <w:t xml:space="preserve">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00042A" w:rsidRDefault="0000042A" w:rsidP="0000042A">
      <w:pPr>
        <w:widowControl/>
        <w:autoSpaceDE/>
        <w:autoSpaceDN/>
        <w:adjustRightInd/>
        <w:ind w:firstLine="708"/>
        <w:jc w:val="both"/>
        <w:rPr>
          <w:u w:val="single"/>
        </w:rPr>
      </w:pPr>
      <w:r w:rsidRPr="0000042A">
        <w:rPr>
          <w:u w:val="single"/>
        </w:rPr>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F418E3">
        <w:rPr>
          <w:rStyle w:val="afc"/>
          <w:b w:val="0"/>
          <w:i/>
        </w:rPr>
        <w:t xml:space="preserve">Практическое задание </w:t>
      </w:r>
      <w:r w:rsidR="00E26E6D">
        <w:rPr>
          <w:rStyle w:val="afc"/>
          <w:b w:val="0"/>
          <w:i/>
        </w:rPr>
        <w:t>3</w:t>
      </w:r>
      <w:r w:rsidRPr="00F418E3">
        <w:rPr>
          <w:rStyle w:val="afc"/>
          <w:b w:val="0"/>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26E6D">
      <w:pPr>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26E6D">
      <w:pPr>
        <w:ind w:firstLine="708"/>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26E6D">
      <w:pPr>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26E6D">
      <w:pPr>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26E6D">
      <w:pPr>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26E6D">
      <w:pPr>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AA7092">
      <w:pPr>
        <w:ind w:firstLine="709"/>
        <w:rPr>
          <w:b/>
        </w:rPr>
      </w:pPr>
    </w:p>
    <w:p w:rsidR="000B556C" w:rsidRDefault="000B556C" w:rsidP="000B556C">
      <w:pPr>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86418C" w:rsidRDefault="0086418C" w:rsidP="00C87E4A">
      <w:pPr>
        <w:ind w:firstLine="708"/>
        <w:rPr>
          <w:i/>
        </w:rPr>
      </w:pP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Default="00D91789" w:rsidP="0086418C">
      <w:pPr>
        <w:ind w:firstLine="709"/>
        <w:jc w:val="both"/>
        <w:rPr>
          <w:rStyle w:val="afc"/>
          <w:i/>
        </w:rPr>
      </w:pPr>
      <w:r w:rsidRPr="00F418E3">
        <w:rPr>
          <w:rStyle w:val="afc"/>
          <w:b w:val="0"/>
          <w:i/>
        </w:rPr>
        <w:t xml:space="preserve">Практическое задание </w:t>
      </w:r>
      <w:r>
        <w:rPr>
          <w:rStyle w:val="afc"/>
          <w:b w:val="0"/>
          <w:i/>
        </w:rPr>
        <w:t>1</w:t>
      </w:r>
      <w:r w:rsidRPr="00F418E3">
        <w:rPr>
          <w:rStyle w:val="afc"/>
          <w:b w:val="0"/>
          <w:i/>
        </w:rPr>
        <w:t>:</w:t>
      </w:r>
    </w:p>
    <w:p w:rsidR="00D91789" w:rsidRPr="00E50E74" w:rsidRDefault="00D91789" w:rsidP="00D91789">
      <w:pPr>
        <w:pStyle w:val="ab"/>
        <w:jc w:val="center"/>
        <w:rPr>
          <w:sz w:val="24"/>
          <w:szCs w:val="24"/>
          <w:u w:val="single"/>
        </w:rPr>
      </w:pPr>
      <w:r w:rsidRPr="00E50E74">
        <w:rPr>
          <w:sz w:val="24"/>
          <w:szCs w:val="24"/>
          <w:u w:val="single"/>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Default="00D91789" w:rsidP="00D91789">
      <w:pPr>
        <w:ind w:firstLine="709"/>
        <w:jc w:val="both"/>
        <w:rPr>
          <w:rStyle w:val="afc"/>
          <w:i/>
        </w:rPr>
      </w:pPr>
      <w:r w:rsidRPr="00F418E3">
        <w:rPr>
          <w:rStyle w:val="afc"/>
          <w:b w:val="0"/>
          <w:i/>
        </w:rPr>
        <w:t xml:space="preserve">Практическое задание </w:t>
      </w:r>
      <w:r>
        <w:rPr>
          <w:rStyle w:val="afc"/>
          <w:b w:val="0"/>
          <w:i/>
        </w:rPr>
        <w:t>2</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Default="00E10EC7" w:rsidP="00D91789">
      <w:pPr>
        <w:ind w:firstLine="709"/>
        <w:jc w:val="both"/>
        <w:rPr>
          <w:i/>
        </w:rPr>
      </w:pPr>
      <w:r w:rsidRPr="00F418E3">
        <w:rPr>
          <w:rStyle w:val="afc"/>
          <w:b w:val="0"/>
          <w:i/>
        </w:rPr>
        <w:t xml:space="preserve">Практическое задание </w:t>
      </w:r>
      <w:r>
        <w:rPr>
          <w:rStyle w:val="afc"/>
          <w:b w:val="0"/>
          <w:i/>
        </w:rPr>
        <w:t>3</w:t>
      </w:r>
      <w:r w:rsidRPr="00F418E3">
        <w:rPr>
          <w:rStyle w:val="afc"/>
          <w:b w:val="0"/>
          <w:i/>
        </w:rPr>
        <w:t>:</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Default="00E10EC7" w:rsidP="00E10EC7">
      <w:pPr>
        <w:ind w:firstLine="709"/>
        <w:jc w:val="both"/>
        <w:rPr>
          <w:i/>
        </w:rPr>
      </w:pPr>
      <w:r w:rsidRPr="00F418E3">
        <w:rPr>
          <w:rStyle w:val="afc"/>
          <w:b w:val="0"/>
          <w:i/>
        </w:rPr>
        <w:t xml:space="preserve">Практическое задание </w:t>
      </w:r>
      <w:r>
        <w:rPr>
          <w:rStyle w:val="afc"/>
          <w:b w:val="0"/>
          <w:i/>
        </w:rPr>
        <w:t>4</w:t>
      </w:r>
      <w:r w:rsidRPr="00F418E3">
        <w:rPr>
          <w:rStyle w:val="afc"/>
          <w:b w:val="0"/>
          <w:i/>
        </w:rPr>
        <w:t>:</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r w:rsidRPr="00E10EC7">
        <w:rPr>
          <w:bCs/>
          <w:lang w:val="uk-UA"/>
        </w:rPr>
        <w:t xml:space="preserve">Таблица </w:t>
      </w:r>
      <w:r>
        <w:rPr>
          <w:bCs/>
          <w:lang w:val="uk-UA"/>
        </w:rPr>
        <w:t>6</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7A3DDF" w:rsidRDefault="007A3DDF" w:rsidP="007A3DDF">
      <w:pPr>
        <w:ind w:firstLine="709"/>
        <w:jc w:val="both"/>
        <w:rPr>
          <w:i/>
        </w:rPr>
      </w:pPr>
      <w:r w:rsidRPr="00F418E3">
        <w:rPr>
          <w:rStyle w:val="afc"/>
          <w:b w:val="0"/>
          <w:i/>
        </w:rPr>
        <w:t xml:space="preserve">Практическое задание </w:t>
      </w:r>
      <w:r>
        <w:rPr>
          <w:rStyle w:val="afc"/>
          <w:b w:val="0"/>
          <w:i/>
        </w:rPr>
        <w:t>5</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6</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7</w:t>
      </w:r>
      <w:r w:rsidRPr="00F418E3">
        <w:rPr>
          <w:rStyle w:val="afc"/>
          <w:b w:val="0"/>
          <w:i/>
        </w:rPr>
        <w:t>:</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0932A7" w:rsidRDefault="00EA3121" w:rsidP="00EA3121">
      <w:pPr>
        <w:jc w:val="center"/>
        <w:rPr>
          <w:b/>
          <w:bCs/>
          <w:sz w:val="28"/>
          <w:szCs w:val="28"/>
          <w:lang w:val="en-US"/>
        </w:rPr>
      </w:pPr>
      <w:r w:rsidRPr="009261F4">
        <w:rPr>
          <w:b/>
          <w:bCs/>
          <w:sz w:val="28"/>
          <w:szCs w:val="28"/>
          <w:lang w:val="en-US"/>
        </w:rPr>
        <w:t>N</w:t>
      </w:r>
      <w:r w:rsidRPr="000932A7">
        <w:rPr>
          <w:b/>
          <w:bCs/>
          <w:sz w:val="28"/>
          <w:szCs w:val="28"/>
          <w:lang w:val="en-US"/>
        </w:rPr>
        <w:t xml:space="preserve"> * </w:t>
      </w:r>
      <w:r w:rsidRPr="009261F4">
        <w:rPr>
          <w:b/>
          <w:bCs/>
          <w:sz w:val="28"/>
          <w:szCs w:val="28"/>
          <w:lang w:val="en-US"/>
        </w:rPr>
        <w:t>k</w:t>
      </w:r>
    </w:p>
    <w:p w:rsidR="00EA3121" w:rsidRPr="000932A7" w:rsidRDefault="00EA3121" w:rsidP="00EA3121">
      <w:pPr>
        <w:jc w:val="center"/>
        <w:rPr>
          <w:b/>
          <w:bCs/>
          <w:lang w:val="en-US"/>
        </w:rPr>
      </w:pPr>
    </w:p>
    <w:p w:rsidR="00EA3121" w:rsidRPr="000932A7" w:rsidRDefault="00EA3121" w:rsidP="00EA3121">
      <w:pPr>
        <w:jc w:val="center"/>
        <w:rPr>
          <w:b/>
          <w:bCs/>
          <w:lang w:val="en-US"/>
        </w:rPr>
      </w:pPr>
      <w:r w:rsidRPr="009D5643">
        <w:rPr>
          <w:b/>
          <w:bCs/>
          <w:lang w:val="en-US"/>
        </w:rPr>
        <w:t>p</w:t>
      </w:r>
      <w:r w:rsidRPr="000932A7">
        <w:rPr>
          <w:b/>
          <w:bCs/>
          <w:lang w:val="en-US"/>
        </w:rPr>
        <w:t xml:space="preserve">*(1 - </w:t>
      </w:r>
      <w:r w:rsidRPr="009D5643">
        <w:rPr>
          <w:b/>
          <w:bCs/>
          <w:lang w:val="en-US"/>
        </w:rPr>
        <w:t>p</w:t>
      </w:r>
      <w:r w:rsidRPr="000932A7">
        <w:rPr>
          <w:b/>
          <w:bCs/>
          <w:lang w:val="en-US"/>
        </w:rPr>
        <w:t>)</w:t>
      </w:r>
    </w:p>
    <w:p w:rsidR="00EA3121" w:rsidRPr="000932A7" w:rsidRDefault="00EA3121" w:rsidP="00EA3121">
      <w:pPr>
        <w:jc w:val="center"/>
        <w:rPr>
          <w:b/>
          <w:bCs/>
          <w:lang w:val="en-US"/>
        </w:rPr>
      </w:pPr>
      <w:r w:rsidRPr="009D5643">
        <w:rPr>
          <w:b/>
          <w:bCs/>
          <w:lang w:val="en-US"/>
        </w:rPr>
        <w:t>S</w:t>
      </w:r>
      <w:r w:rsidRPr="009D5643">
        <w:rPr>
          <w:b/>
          <w:bCs/>
          <w:vertAlign w:val="subscript"/>
          <w:lang w:val="en-US"/>
        </w:rPr>
        <w:t>p</w:t>
      </w:r>
      <w:r w:rsidRPr="000932A7">
        <w:rPr>
          <w:b/>
          <w:bCs/>
          <w:lang w:val="en-US"/>
        </w:rPr>
        <w:t xml:space="preserve">=  </w:t>
      </w:r>
      <w:r w:rsidRPr="000932A7">
        <w:rPr>
          <w:lang w:val="en-US"/>
        </w:rPr>
        <w:t xml:space="preserve">√ </w:t>
      </w:r>
      <w:r w:rsidRPr="000932A7">
        <w:rPr>
          <w:b/>
          <w:bCs/>
          <w:lang w:val="en-US"/>
        </w:rPr>
        <w:t>------------ ;</w:t>
      </w:r>
    </w:p>
    <w:p w:rsidR="00EA3121" w:rsidRPr="000932A7" w:rsidRDefault="00EA3121" w:rsidP="00EA3121">
      <w:pPr>
        <w:jc w:val="center"/>
        <w:rPr>
          <w:b/>
          <w:bCs/>
          <w:lang w:val="en-US"/>
        </w:rPr>
      </w:pPr>
      <w:r w:rsidRPr="009D5643">
        <w:rPr>
          <w:b/>
          <w:bCs/>
          <w:lang w:val="en-US"/>
        </w:rPr>
        <w:t>k</w:t>
      </w:r>
    </w:p>
    <w:p w:rsidR="00EA3121" w:rsidRPr="000932A7" w:rsidRDefault="00EA3121" w:rsidP="00EA3121">
      <w:pPr>
        <w:jc w:val="center"/>
        <w:rPr>
          <w:b/>
          <w:bCs/>
          <w:lang w:val="en-US"/>
        </w:rPr>
      </w:pPr>
    </w:p>
    <w:p w:rsidR="00EA3121" w:rsidRPr="000932A7" w:rsidRDefault="00EA3121" w:rsidP="00EA3121">
      <w:pPr>
        <w:jc w:val="center"/>
        <w:rPr>
          <w:b/>
          <w:bCs/>
          <w:lang w:val="en-US"/>
        </w:rPr>
      </w:pPr>
      <w:r w:rsidRPr="009D5643">
        <w:rPr>
          <w:b/>
          <w:bCs/>
          <w:lang w:val="en-US"/>
        </w:rPr>
        <w:t>UCG</w:t>
      </w:r>
      <w:r w:rsidRPr="000932A7">
        <w:rPr>
          <w:b/>
          <w:bCs/>
          <w:lang w:val="en-US"/>
        </w:rPr>
        <w:t xml:space="preserve"> = </w:t>
      </w:r>
      <w:r w:rsidRPr="009D5643">
        <w:rPr>
          <w:b/>
          <w:bCs/>
          <w:lang w:val="en-US"/>
        </w:rPr>
        <w:t>p</w:t>
      </w:r>
      <w:r w:rsidRPr="000932A7">
        <w:rPr>
          <w:b/>
          <w:bCs/>
          <w:lang w:val="en-US"/>
        </w:rPr>
        <w:t xml:space="preserve"> + £ *</w:t>
      </w:r>
      <w:r w:rsidRPr="009D5643">
        <w:rPr>
          <w:b/>
          <w:bCs/>
          <w:lang w:val="en-US"/>
        </w:rPr>
        <w:t>S</w:t>
      </w:r>
      <w:r w:rsidRPr="009D5643">
        <w:rPr>
          <w:b/>
          <w:bCs/>
          <w:vertAlign w:val="subscript"/>
          <w:lang w:val="en-US"/>
        </w:rPr>
        <w:t>p</w:t>
      </w:r>
      <w:r w:rsidRPr="000932A7">
        <w:rPr>
          <w:b/>
          <w:bCs/>
          <w:lang w:val="en-US"/>
        </w:rPr>
        <w:t xml:space="preserve">  ;</w:t>
      </w:r>
    </w:p>
    <w:p w:rsidR="00EA3121" w:rsidRPr="000932A7" w:rsidRDefault="00EA3121" w:rsidP="00EA3121">
      <w:pPr>
        <w:jc w:val="center"/>
        <w:rPr>
          <w:b/>
          <w:bCs/>
          <w:lang w:val="en-US"/>
        </w:rPr>
      </w:pPr>
    </w:p>
    <w:p w:rsidR="00EA3121" w:rsidRPr="00037A15" w:rsidRDefault="00EA3121" w:rsidP="00EA3121">
      <w:pPr>
        <w:jc w:val="center"/>
        <w:rPr>
          <w:b/>
          <w:bCs/>
        </w:rPr>
      </w:pPr>
      <w:r w:rsidRPr="009D5643">
        <w:rPr>
          <w:b/>
          <w:bCs/>
          <w:lang w:val="en-US"/>
        </w:rPr>
        <w:t>LCG</w:t>
      </w:r>
      <w:r w:rsidRPr="00037A15">
        <w:rPr>
          <w:b/>
          <w:bCs/>
        </w:rPr>
        <w:t xml:space="preserve"> = </w:t>
      </w:r>
      <w:r w:rsidRPr="009D5643">
        <w:rPr>
          <w:b/>
          <w:bCs/>
          <w:lang w:val="en-US"/>
        </w:rPr>
        <w:t>p</w:t>
      </w:r>
      <w:r w:rsidRPr="00037A15">
        <w:rPr>
          <w:b/>
          <w:bCs/>
        </w:rPr>
        <w:t xml:space="preserve"> - £ *</w:t>
      </w:r>
      <w:r w:rsidRPr="009D5643">
        <w:rPr>
          <w:b/>
          <w:bCs/>
          <w:lang w:val="en-US"/>
        </w:rPr>
        <w:t>S</w:t>
      </w:r>
      <w:r w:rsidRPr="009D5643">
        <w:rPr>
          <w:b/>
          <w:bCs/>
          <w:vertAlign w:val="subscript"/>
          <w:lang w:val="en-US"/>
        </w:rPr>
        <w:t>p</w:t>
      </w:r>
      <w:r w:rsidRPr="00037A15">
        <w:rPr>
          <w:b/>
          <w:bCs/>
        </w:rPr>
        <w:t xml:space="preserve">  ;</w:t>
      </w:r>
    </w:p>
    <w:p w:rsidR="00EA3121" w:rsidRPr="00037A1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D939C4">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32B05" w:rsidRDefault="00432B05" w:rsidP="00432B0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D939C4" w:rsidRDefault="00D939C4" w:rsidP="00D939C4">
      <w:pPr>
        <w:ind w:left="709"/>
        <w:jc w:val="both"/>
        <w:rPr>
          <w:b/>
          <w:i/>
        </w:rPr>
      </w:pPr>
      <w:r>
        <w:rPr>
          <w:b/>
          <w:i/>
        </w:rPr>
        <w:t>7. </w:t>
      </w:r>
      <w:r w:rsidR="00B71B50" w:rsidRPr="00D939C4">
        <w:rPr>
          <w:b/>
          <w:i/>
        </w:rPr>
        <w:t>Перечень основной и дополнительной учебной литературы, необходимой для освоения дисциплины (модуля)</w:t>
      </w:r>
    </w:p>
    <w:p w:rsidR="00D939C4" w:rsidRPr="00B71B50" w:rsidRDefault="00D939C4" w:rsidP="00D939C4">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5" w:history="1">
        <w:r w:rsidRPr="00836636">
          <w:rPr>
            <w:rStyle w:val="ae"/>
          </w:rPr>
          <w:t>https://www.iprbookshop.ru/90892.html</w:t>
        </w:r>
      </w:hyperlink>
      <w:r>
        <w:t xml:space="preserve">. </w:t>
      </w:r>
    </w:p>
    <w:p w:rsidR="0036054C" w:rsidRDefault="0036054C" w:rsidP="006A7436">
      <w:pPr>
        <w:jc w:val="both"/>
      </w:pPr>
      <w:r>
        <w:t xml:space="preserve">3.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6" w:history="1">
        <w:r w:rsidRPr="00C3024F">
          <w:rPr>
            <w:rStyle w:val="ae"/>
          </w:rPr>
          <w:t>http://www.iprbookshop.ru/78572.html</w:t>
        </w:r>
      </w:hyperlink>
    </w:p>
    <w:p w:rsidR="0036054C" w:rsidRPr="00C3024F" w:rsidRDefault="006A7436" w:rsidP="0036054C">
      <w:pPr>
        <w:pStyle w:val="a9"/>
        <w:widowControl/>
        <w:autoSpaceDE/>
        <w:autoSpaceDN/>
        <w:adjustRightInd/>
        <w:ind w:left="0"/>
        <w:jc w:val="both"/>
        <w:rPr>
          <w:b/>
        </w:rPr>
      </w:pPr>
      <w:r>
        <w:t xml:space="preserve">4. </w:t>
      </w:r>
      <w:r w:rsidR="0036054C" w:rsidRPr="00C3024F">
        <w:t>Перфильев, Д.А. Интеллектуальные системы поддержки принятия решений [Электронный ресурс]: учебно</w:t>
      </w:r>
      <w:r w:rsidR="0036054C">
        <w:t>е пособие / Д.А. Перфильев, К.В. Раевич, А.</w:t>
      </w:r>
      <w:r w:rsidR="0036054C" w:rsidRPr="00C3024F">
        <w:t xml:space="preserve">В. Пятаева. </w:t>
      </w:r>
      <w:r w:rsidR="0036054C" w:rsidRPr="00897684">
        <w:t>–</w:t>
      </w:r>
      <w:r w:rsidR="0036054C" w:rsidRPr="00C3024F">
        <w:t xml:space="preserve"> Электрон. текстовые данные. </w:t>
      </w:r>
      <w:r w:rsidR="0036054C" w:rsidRPr="00897684">
        <w:t>–</w:t>
      </w:r>
      <w:r w:rsidR="0036054C" w:rsidRPr="00C3024F">
        <w:t xml:space="preserve"> Красноярск: Сибирский федеральный университет, 2018. </w:t>
      </w:r>
      <w:r w:rsidR="0036054C" w:rsidRPr="00897684">
        <w:t>–</w:t>
      </w:r>
      <w:r w:rsidR="0036054C" w:rsidRPr="00C3024F">
        <w:t xml:space="preserve"> 136 c. </w:t>
      </w:r>
      <w:r w:rsidR="0036054C" w:rsidRPr="00897684">
        <w:t>–</w:t>
      </w:r>
      <w:r w:rsidR="0036054C" w:rsidRPr="00C3024F">
        <w:t xml:space="preserve"> 978-5-7638-4011-7. </w:t>
      </w:r>
      <w:r w:rsidR="0036054C" w:rsidRPr="00897684">
        <w:t>–</w:t>
      </w:r>
      <w:r w:rsidR="0036054C" w:rsidRPr="00C3024F">
        <w:t xml:space="preserve"> Режим доступа: </w:t>
      </w:r>
      <w:hyperlink r:id="rId17" w:history="1">
        <w:r w:rsidR="0036054C" w:rsidRPr="00C3024F">
          <w:rPr>
            <w:rStyle w:val="ae"/>
          </w:rPr>
          <w:t>http://www.iprbookshop.ru/84359.html</w:t>
        </w:r>
      </w:hyperlink>
      <w:r w:rsidR="0036054C" w:rsidRPr="00C3024F">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8"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9"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20" w:history="1">
        <w:r w:rsidR="00C3024F" w:rsidRPr="00C3024F">
          <w:rPr>
            <w:rStyle w:val="ae"/>
          </w:rPr>
          <w:t>http://www.iprbookshop.ru/79819.html</w:t>
        </w:r>
      </w:hyperlink>
    </w:p>
    <w:p w:rsidR="0036054C" w:rsidRDefault="00C3024F" w:rsidP="00C3024F">
      <w:pPr>
        <w:pStyle w:val="a9"/>
        <w:widowControl/>
        <w:autoSpaceDE/>
        <w:autoSpaceDN/>
        <w:adjustRightInd/>
        <w:ind w:left="0" w:firstLine="709"/>
        <w:jc w:val="both"/>
      </w:pPr>
      <w:r>
        <w:t xml:space="preserve">3. </w:t>
      </w:r>
      <w:r w:rsidR="0036054C"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21" w:history="1">
        <w:r w:rsidR="0036054C" w:rsidRPr="00897684">
          <w:rPr>
            <w:rStyle w:val="ae"/>
          </w:rPr>
          <w:t>http://www.iprbookshop.ru/72360.html</w:t>
        </w:r>
      </w:hyperlink>
      <w:r w:rsidR="0036054C" w:rsidRPr="00897684">
        <w:t>.</w:t>
      </w:r>
    </w:p>
    <w:p w:rsidR="0036054C" w:rsidRDefault="00C3024F" w:rsidP="0036054C">
      <w:pPr>
        <w:ind w:firstLine="709"/>
        <w:jc w:val="both"/>
      </w:pPr>
      <w:r>
        <w:t xml:space="preserve">4. </w:t>
      </w:r>
      <w:r w:rsidR="0036054C"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22" w:history="1">
        <w:r w:rsidR="0036054C" w:rsidRPr="00836636">
          <w:rPr>
            <w:rStyle w:val="ae"/>
          </w:rPr>
          <w:t>http://www.iprbookshop.ru/72346.html4</w:t>
        </w:r>
      </w:hyperlink>
      <w:r w:rsidR="0036054C" w:rsidRPr="00897684">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3"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4"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5"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6"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D939C4">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D939C4">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D939C4">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D939C4">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D939C4">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D939C4">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D939C4">
      <w:pPr>
        <w:pStyle w:val="a9"/>
        <w:tabs>
          <w:tab w:val="left" w:pos="1134"/>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D939C4">
      <w:pPr>
        <w:pStyle w:val="a9"/>
        <w:tabs>
          <w:tab w:val="left" w:pos="1134"/>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D939C4">
      <w:pPr>
        <w:pStyle w:val="a9"/>
        <w:tabs>
          <w:tab w:val="left" w:pos="1134"/>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D939C4">
      <w:pPr>
        <w:pStyle w:val="a9"/>
        <w:tabs>
          <w:tab w:val="left" w:pos="1134"/>
        </w:tabs>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D939C4">
      <w:pPr>
        <w:pStyle w:val="a9"/>
        <w:tabs>
          <w:tab w:val="left" w:pos="567"/>
          <w:tab w:val="left" w:pos="851"/>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939C4">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3124"/>
        <w:gridCol w:w="1559"/>
        <w:gridCol w:w="5533"/>
      </w:tblGrid>
      <w:tr w:rsidR="004F0E42" w:rsidTr="00AC6CAC">
        <w:tc>
          <w:tcPr>
            <w:tcW w:w="3124"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533" w:type="dxa"/>
          </w:tcPr>
          <w:p w:rsidR="004F0E42" w:rsidRDefault="004F0E42" w:rsidP="004F0E42">
            <w:pPr>
              <w:jc w:val="center"/>
            </w:pPr>
            <w:r w:rsidRPr="008D74C9">
              <w:t>Компонент фонда оценочных средств</w:t>
            </w:r>
          </w:p>
        </w:tc>
      </w:tr>
      <w:tr w:rsidR="004F0E42" w:rsidTr="00AC6CAC">
        <w:tc>
          <w:tcPr>
            <w:tcW w:w="3124" w:type="dxa"/>
          </w:tcPr>
          <w:p w:rsidR="004F0E42" w:rsidRPr="004F0E42" w:rsidRDefault="003025C7" w:rsidP="00AC6CAC">
            <w:pPr>
              <w:pStyle w:val="a9"/>
              <w:ind w:left="0"/>
              <w:jc w:val="both"/>
            </w:pPr>
            <w:r>
              <w:t>УК</w:t>
            </w:r>
            <w:r w:rsidR="004F0E42" w:rsidRPr="004F0E42">
              <w:t>-</w:t>
            </w:r>
            <w:r w:rsidR="00AC6CAC">
              <w:t>3</w:t>
            </w:r>
          </w:p>
        </w:tc>
        <w:tc>
          <w:tcPr>
            <w:tcW w:w="1559" w:type="dxa"/>
          </w:tcPr>
          <w:p w:rsidR="004F0E42" w:rsidRPr="004F0E42" w:rsidRDefault="004F0E42" w:rsidP="004F0E42">
            <w:pPr>
              <w:jc w:val="center"/>
            </w:pPr>
            <w:r w:rsidRPr="004F0E42">
              <w:t>письменный</w:t>
            </w:r>
          </w:p>
        </w:tc>
        <w:tc>
          <w:tcPr>
            <w:tcW w:w="5533" w:type="dxa"/>
          </w:tcPr>
          <w:p w:rsidR="004F0E42" w:rsidRPr="004F0E42" w:rsidRDefault="004F0E42" w:rsidP="00D939C4">
            <w:pPr>
              <w:pStyle w:val="a9"/>
              <w:ind w:left="142"/>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AC6CAC">
        <w:tc>
          <w:tcPr>
            <w:tcW w:w="3124" w:type="dxa"/>
          </w:tcPr>
          <w:p w:rsidR="004F0E42" w:rsidRPr="004F0E42" w:rsidRDefault="009D402B" w:rsidP="00AC6CAC">
            <w:pPr>
              <w:pStyle w:val="a9"/>
              <w:ind w:left="0"/>
              <w:jc w:val="both"/>
            </w:pPr>
            <w:r>
              <w:t>О</w:t>
            </w:r>
            <w:r w:rsidR="004F0E42" w:rsidRPr="004F0E42">
              <w:t>ПК-</w:t>
            </w:r>
            <w:r w:rsidR="00AC6CAC">
              <w:t>3</w:t>
            </w:r>
          </w:p>
        </w:tc>
        <w:tc>
          <w:tcPr>
            <w:tcW w:w="1559" w:type="dxa"/>
          </w:tcPr>
          <w:p w:rsidR="004F0E42" w:rsidRPr="004F0E42" w:rsidRDefault="004F0E42" w:rsidP="004F0E42">
            <w:pPr>
              <w:pStyle w:val="a9"/>
              <w:ind w:left="0"/>
              <w:jc w:val="center"/>
            </w:pPr>
            <w:r w:rsidRPr="004F0E42">
              <w:t>письменный</w:t>
            </w:r>
          </w:p>
        </w:tc>
        <w:tc>
          <w:tcPr>
            <w:tcW w:w="5533" w:type="dxa"/>
          </w:tcPr>
          <w:p w:rsidR="004F0E42" w:rsidRPr="002824A6" w:rsidRDefault="00964E05"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AC6CAC" w:rsidTr="00AC6CAC">
        <w:tc>
          <w:tcPr>
            <w:tcW w:w="3124" w:type="dxa"/>
          </w:tcPr>
          <w:p w:rsidR="00AC6CAC" w:rsidRDefault="00AC6CAC" w:rsidP="00AC6CAC">
            <w:pPr>
              <w:pStyle w:val="a9"/>
              <w:ind w:left="0"/>
              <w:jc w:val="both"/>
            </w:pPr>
            <w:r>
              <w:t>О</w:t>
            </w:r>
            <w:r w:rsidRPr="004F0E42">
              <w:t>ПК-</w:t>
            </w:r>
            <w:r>
              <w:t>4</w:t>
            </w:r>
          </w:p>
        </w:tc>
        <w:tc>
          <w:tcPr>
            <w:tcW w:w="1559" w:type="dxa"/>
          </w:tcPr>
          <w:p w:rsidR="00AC6CAC" w:rsidRPr="004F0E42" w:rsidRDefault="00AC6CAC" w:rsidP="004F0E42">
            <w:pPr>
              <w:pStyle w:val="a9"/>
              <w:ind w:left="0"/>
              <w:jc w:val="center"/>
            </w:pPr>
          </w:p>
        </w:tc>
        <w:tc>
          <w:tcPr>
            <w:tcW w:w="5533" w:type="dxa"/>
          </w:tcPr>
          <w:p w:rsidR="00AC6CAC" w:rsidRPr="004F0E42" w:rsidRDefault="00AC6CAC" w:rsidP="00D939C4">
            <w:pPr>
              <w:pStyle w:val="a9"/>
              <w:ind w:left="142"/>
              <w:jc w:val="both"/>
            </w:pPr>
          </w:p>
        </w:tc>
      </w:tr>
      <w:tr w:rsidR="00FE17E1" w:rsidTr="00AC6CAC">
        <w:tc>
          <w:tcPr>
            <w:tcW w:w="3124" w:type="dxa"/>
          </w:tcPr>
          <w:p w:rsidR="00FE17E1" w:rsidRDefault="00FE17E1" w:rsidP="00AC6CAC">
            <w:pPr>
              <w:pStyle w:val="a9"/>
              <w:ind w:left="0"/>
              <w:jc w:val="both"/>
            </w:pPr>
            <w:r>
              <w:t>О</w:t>
            </w:r>
            <w:r w:rsidRPr="004F0E42">
              <w:t>ПК-</w:t>
            </w:r>
            <w:r w:rsidR="00AC6CAC">
              <w:t>5</w:t>
            </w:r>
          </w:p>
        </w:tc>
        <w:tc>
          <w:tcPr>
            <w:tcW w:w="1559" w:type="dxa"/>
          </w:tcPr>
          <w:p w:rsidR="00FE17E1" w:rsidRPr="004F0E42" w:rsidRDefault="00FE17E1" w:rsidP="00786A96">
            <w:pPr>
              <w:pStyle w:val="a9"/>
              <w:ind w:left="0"/>
              <w:jc w:val="center"/>
            </w:pPr>
            <w:r w:rsidRPr="004F0E42">
              <w:t>письменный</w:t>
            </w:r>
          </w:p>
        </w:tc>
        <w:tc>
          <w:tcPr>
            <w:tcW w:w="5533" w:type="dxa"/>
          </w:tcPr>
          <w:p w:rsidR="00FE17E1" w:rsidRPr="002824A6" w:rsidRDefault="00FE17E1"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AC6CAC">
        <w:tc>
          <w:tcPr>
            <w:tcW w:w="3124" w:type="dxa"/>
          </w:tcPr>
          <w:p w:rsidR="002824A6" w:rsidRPr="0055364A" w:rsidRDefault="003025C7" w:rsidP="00AC6CAC">
            <w:pPr>
              <w:pStyle w:val="a9"/>
              <w:ind w:left="0"/>
              <w:jc w:val="both"/>
              <w:rPr>
                <w:highlight w:val="green"/>
              </w:rPr>
            </w:pPr>
            <w:r w:rsidRPr="003025C7">
              <w:t>УК-</w:t>
            </w:r>
            <w:r w:rsidR="00AC6CAC">
              <w:t>3</w:t>
            </w:r>
            <w:r>
              <w:t xml:space="preserve">, </w:t>
            </w:r>
            <w:r w:rsidR="009D402B">
              <w:t>О</w:t>
            </w:r>
            <w:r>
              <w:t>ПК-</w:t>
            </w:r>
            <w:r w:rsidR="00AC6CAC">
              <w:t>3</w:t>
            </w:r>
            <w:r w:rsidR="009D402B">
              <w:t>, ОПК-</w:t>
            </w:r>
            <w:r w:rsidR="00AC6CAC">
              <w:t>4, ОПК-5</w:t>
            </w:r>
          </w:p>
        </w:tc>
        <w:tc>
          <w:tcPr>
            <w:tcW w:w="1559" w:type="dxa"/>
          </w:tcPr>
          <w:p w:rsidR="002824A6" w:rsidRPr="00712FF3" w:rsidRDefault="002824A6" w:rsidP="002824A6">
            <w:pPr>
              <w:jc w:val="center"/>
            </w:pPr>
            <w:r w:rsidRPr="00712FF3">
              <w:t>письменный</w:t>
            </w:r>
          </w:p>
        </w:tc>
        <w:tc>
          <w:tcPr>
            <w:tcW w:w="5533" w:type="dxa"/>
          </w:tcPr>
          <w:p w:rsidR="002824A6" w:rsidRPr="00712FF3" w:rsidRDefault="002824A6" w:rsidP="002824A6">
            <w:pPr>
              <w:jc w:val="center"/>
            </w:pPr>
            <w:r w:rsidRPr="00712FF3">
              <w:t>Тест</w:t>
            </w:r>
          </w:p>
        </w:tc>
      </w:tr>
      <w:tr w:rsidR="002824A6" w:rsidTr="00AC6CAC">
        <w:tc>
          <w:tcPr>
            <w:tcW w:w="3124" w:type="dxa"/>
          </w:tcPr>
          <w:p w:rsidR="002824A6" w:rsidRPr="0055364A" w:rsidRDefault="00AC6CAC" w:rsidP="00964E05">
            <w:pPr>
              <w:pStyle w:val="a9"/>
              <w:ind w:left="0"/>
              <w:jc w:val="both"/>
              <w:rPr>
                <w:highlight w:val="green"/>
              </w:rPr>
            </w:pPr>
            <w:r w:rsidRPr="003025C7">
              <w:t>УК-</w:t>
            </w:r>
            <w:r>
              <w:t>3, ОПК-3, ОПК-4, ОПК-5</w:t>
            </w:r>
          </w:p>
        </w:tc>
        <w:tc>
          <w:tcPr>
            <w:tcW w:w="1559" w:type="dxa"/>
          </w:tcPr>
          <w:p w:rsidR="002824A6" w:rsidRPr="00712FF3" w:rsidRDefault="002824A6" w:rsidP="002824A6">
            <w:pPr>
              <w:jc w:val="center"/>
            </w:pPr>
            <w:r w:rsidRPr="00712FF3">
              <w:t>устный</w:t>
            </w:r>
          </w:p>
        </w:tc>
        <w:tc>
          <w:tcPr>
            <w:tcW w:w="5533"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D939C4">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D939C4">
            <w:pPr>
              <w:ind w:left="120"/>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D939C4">
            <w:pPr>
              <w:ind w:left="120"/>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D939C4">
            <w:pPr>
              <w:ind w:left="120"/>
            </w:pPr>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D939C4">
            <w:pPr>
              <w:ind w:left="120"/>
            </w:pPr>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D939C4">
            <w:pPr>
              <w:ind w:left="120"/>
            </w:pPr>
            <w:r>
              <w:t>- затрудняется в формулировании квалифицированных выводов и обобщений;</w:t>
            </w:r>
          </w:p>
          <w:p w:rsidR="002824A6" w:rsidRPr="002F3944" w:rsidRDefault="002824A6" w:rsidP="00D939C4">
            <w:pPr>
              <w:ind w:left="120"/>
            </w:pPr>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D939C4">
            <w:pPr>
              <w:ind w:left="120"/>
            </w:pPr>
            <w:r>
              <w:t>- студент ориентируется в материале, однако затрудняется в его изложении;</w:t>
            </w:r>
          </w:p>
          <w:p w:rsidR="002824A6" w:rsidRDefault="002824A6" w:rsidP="00D939C4">
            <w:pPr>
              <w:ind w:left="120"/>
            </w:pPr>
            <w:r>
              <w:t>- показывает недостаточность знаний основной и дополнительной литературы;</w:t>
            </w:r>
          </w:p>
          <w:p w:rsidR="002824A6" w:rsidRDefault="002824A6" w:rsidP="00D939C4">
            <w:pPr>
              <w:ind w:left="120"/>
            </w:pPr>
            <w:r>
              <w:t>- слабо аргументирует научные положения;</w:t>
            </w:r>
          </w:p>
          <w:p w:rsidR="002824A6" w:rsidRDefault="002824A6" w:rsidP="00D939C4">
            <w:pPr>
              <w:ind w:left="120"/>
            </w:pPr>
            <w:r>
              <w:t>- практически не способен сформулировать выводы и обобщения;</w:t>
            </w:r>
          </w:p>
          <w:p w:rsidR="002824A6" w:rsidRPr="002F3944" w:rsidRDefault="002824A6" w:rsidP="00D939C4">
            <w:pPr>
              <w:ind w:left="120"/>
            </w:pPr>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D939C4">
            <w:pPr>
              <w:ind w:left="120"/>
            </w:pPr>
            <w:r>
              <w:t>- студент не усвоил значительной части материала;</w:t>
            </w:r>
          </w:p>
          <w:p w:rsidR="002824A6" w:rsidRDefault="002824A6" w:rsidP="00D939C4">
            <w:pPr>
              <w:ind w:left="120"/>
            </w:pPr>
            <w:r>
              <w:t>-  не может аргументировать научные положения;</w:t>
            </w:r>
          </w:p>
          <w:p w:rsidR="002824A6" w:rsidRDefault="002824A6" w:rsidP="00D939C4">
            <w:pPr>
              <w:ind w:left="120"/>
            </w:pPr>
            <w:r>
              <w:t>- не формулирует квалифицированных выводов и обобщений;</w:t>
            </w:r>
          </w:p>
          <w:p w:rsidR="002824A6" w:rsidRPr="002F3944" w:rsidRDefault="002824A6" w:rsidP="00D939C4">
            <w:pPr>
              <w:ind w:left="120"/>
            </w:pPr>
            <w:r>
              <w:t>- не владеет системой понятий.</w:t>
            </w:r>
          </w:p>
        </w:tc>
      </w:tr>
    </w:tbl>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D939C4">
            <w:pPr>
              <w:pStyle w:val="a9"/>
              <w:ind w:left="204"/>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D939C4">
            <w:pPr>
              <w:pStyle w:val="a9"/>
              <w:ind w:left="204"/>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D939C4">
            <w:pPr>
              <w:pStyle w:val="a9"/>
              <w:ind w:left="204"/>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D939C4">
            <w:pPr>
              <w:pStyle w:val="a9"/>
              <w:ind w:left="204"/>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D939C4" w:rsidP="00D939C4">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D939C4" w:rsidP="00CC598C">
      <w:pPr>
        <w:jc w:val="center"/>
      </w:pPr>
      <w:r>
        <w:rPr>
          <w:b/>
        </w:rPr>
        <w:t>Т</w:t>
      </w:r>
      <w:r w:rsidRPr="00CC598C">
        <w:rPr>
          <w:b/>
        </w:rPr>
        <w:t xml:space="preserve">ематика рефератов  </w:t>
      </w:r>
    </w:p>
    <w:p w:rsidR="00786A96" w:rsidRDefault="00AC6CAC" w:rsidP="00786A96">
      <w:pPr>
        <w:widowControl/>
        <w:autoSpaceDE/>
        <w:autoSpaceDN/>
        <w:adjustRightInd/>
        <w:jc w:val="both"/>
      </w:pPr>
      <w:r>
        <w:t>1</w:t>
      </w:r>
      <w:r w:rsidR="00786A96" w:rsidRPr="00786A96">
        <w:t xml:space="preserve">. Принятие решения в управлении инновациями. </w:t>
      </w:r>
    </w:p>
    <w:p w:rsidR="00786A96" w:rsidRDefault="0057253D" w:rsidP="00786A96">
      <w:pPr>
        <w:widowControl/>
        <w:autoSpaceDE/>
        <w:autoSpaceDN/>
        <w:adjustRightInd/>
        <w:jc w:val="both"/>
      </w:pPr>
      <w:r>
        <w:t>2</w:t>
      </w:r>
      <w:r w:rsidR="00786A96" w:rsidRPr="00786A96">
        <w:t xml:space="preserve">. Определение целей организации, оценка степени достижения цели при принятии решения. </w:t>
      </w:r>
    </w:p>
    <w:p w:rsidR="00786A96" w:rsidRDefault="0057253D" w:rsidP="00786A96">
      <w:pPr>
        <w:widowControl/>
        <w:autoSpaceDE/>
        <w:autoSpaceDN/>
        <w:adjustRightInd/>
        <w:jc w:val="both"/>
      </w:pPr>
      <w:r>
        <w:t>3</w:t>
      </w:r>
      <w:r w:rsidR="00786A96" w:rsidRPr="00786A96">
        <w:t xml:space="preserve">. Многокритериальный выбор и оценочные системы. </w:t>
      </w:r>
    </w:p>
    <w:p w:rsidR="00786A96" w:rsidRDefault="0057253D" w:rsidP="00786A96">
      <w:pPr>
        <w:widowControl/>
        <w:autoSpaceDE/>
        <w:autoSpaceDN/>
        <w:adjustRightInd/>
        <w:jc w:val="both"/>
      </w:pPr>
      <w:r>
        <w:t>4</w:t>
      </w:r>
      <w:r w:rsidR="00786A96" w:rsidRPr="00786A96">
        <w:t xml:space="preserve">. Стратегические решения, технология разработки стратегии управления. </w:t>
      </w:r>
    </w:p>
    <w:p w:rsidR="00786A96" w:rsidRDefault="0057253D" w:rsidP="00786A96">
      <w:pPr>
        <w:widowControl/>
        <w:autoSpaceDE/>
        <w:autoSpaceDN/>
        <w:adjustRightInd/>
        <w:jc w:val="both"/>
      </w:pPr>
      <w:r>
        <w:t>5</w:t>
      </w:r>
      <w:r w:rsidR="00786A96" w:rsidRPr="00786A96">
        <w:t xml:space="preserve">. Модели и методы принятия управленческих решений в организациях. </w:t>
      </w:r>
    </w:p>
    <w:p w:rsidR="00786A96" w:rsidRDefault="0057253D" w:rsidP="00786A96">
      <w:pPr>
        <w:widowControl/>
        <w:autoSpaceDE/>
        <w:autoSpaceDN/>
        <w:adjustRightInd/>
        <w:jc w:val="both"/>
      </w:pPr>
      <w:r>
        <w:t>6</w:t>
      </w:r>
      <w:r w:rsidR="00786A96" w:rsidRPr="00786A96">
        <w:t xml:space="preserve">. Выбор и анализ альтернатив в процессе принятия решений. </w:t>
      </w:r>
    </w:p>
    <w:p w:rsidR="00786A96" w:rsidRDefault="0057253D" w:rsidP="00786A96">
      <w:pPr>
        <w:widowControl/>
        <w:autoSpaceDE/>
        <w:autoSpaceDN/>
        <w:adjustRightInd/>
        <w:jc w:val="both"/>
      </w:pPr>
      <w:r>
        <w:t>7</w:t>
      </w:r>
      <w:r w:rsidR="00786A96" w:rsidRPr="00786A96">
        <w:t xml:space="preserve">. Анализ информационно-коммуникационных технологий, применяемых в процессе разработки решений </w:t>
      </w:r>
      <w:r w:rsidRPr="00786A96">
        <w:t>в организациях</w:t>
      </w:r>
      <w:r w:rsidR="00786A96" w:rsidRPr="00786A96">
        <w:t xml:space="preserve">. </w:t>
      </w:r>
    </w:p>
    <w:p w:rsidR="00786A96" w:rsidRDefault="0057253D" w:rsidP="00786A96">
      <w:pPr>
        <w:widowControl/>
        <w:autoSpaceDE/>
        <w:autoSpaceDN/>
        <w:adjustRightInd/>
        <w:jc w:val="both"/>
      </w:pPr>
      <w:r>
        <w:t>8</w:t>
      </w:r>
      <w:r w:rsidR="00786A96" w:rsidRPr="00786A96">
        <w:t xml:space="preserve">. Исследование внешней среды и ее влияния </w:t>
      </w:r>
      <w:r w:rsidR="00786A96">
        <w:t>н</w:t>
      </w:r>
      <w:r w:rsidR="00786A96" w:rsidRPr="00786A96">
        <w:t>а реализацию альтернатив в системе управления</w:t>
      </w:r>
      <w:r>
        <w:t xml:space="preserve"> организациями</w:t>
      </w:r>
      <w:r w:rsidR="00786A96" w:rsidRPr="00786A96">
        <w:t xml:space="preserve">. </w:t>
      </w:r>
    </w:p>
    <w:p w:rsidR="00786A96" w:rsidRDefault="0057253D" w:rsidP="00786A96">
      <w:pPr>
        <w:widowControl/>
        <w:autoSpaceDE/>
        <w:autoSpaceDN/>
        <w:adjustRightInd/>
        <w:jc w:val="both"/>
      </w:pPr>
      <w:r>
        <w:t>9</w:t>
      </w:r>
      <w:r w:rsidR="00786A96" w:rsidRPr="00786A96">
        <w:t xml:space="preserve">. Методы и технологии разработки управленческих решений в условиях определенности. </w:t>
      </w:r>
    </w:p>
    <w:p w:rsidR="0057253D" w:rsidRDefault="00786A96" w:rsidP="00786A96">
      <w:pPr>
        <w:widowControl/>
        <w:autoSpaceDE/>
        <w:autoSpaceDN/>
        <w:adjustRightInd/>
        <w:jc w:val="both"/>
      </w:pPr>
      <w:r w:rsidRPr="00786A96">
        <w:t>1</w:t>
      </w:r>
      <w:r w:rsidR="0057253D">
        <w:t>0</w:t>
      </w:r>
      <w:r w:rsidRPr="00786A96">
        <w:t xml:space="preserve">. Методы и технологии разработки управленческих решений в условиях риска. </w:t>
      </w:r>
    </w:p>
    <w:p w:rsidR="00786A96" w:rsidRDefault="0057253D" w:rsidP="00786A96">
      <w:pPr>
        <w:widowControl/>
        <w:autoSpaceDE/>
        <w:autoSpaceDN/>
        <w:adjustRightInd/>
        <w:jc w:val="both"/>
      </w:pPr>
      <w:r>
        <w:t>11</w:t>
      </w:r>
      <w:r w:rsidR="00786A96" w:rsidRPr="00786A96">
        <w:t xml:space="preserve">. Оценка эффективности управленческих решений. </w:t>
      </w:r>
    </w:p>
    <w:p w:rsidR="00786A96" w:rsidRPr="00786A96" w:rsidRDefault="0057253D" w:rsidP="00786A96">
      <w:pPr>
        <w:widowControl/>
        <w:autoSpaceDE/>
        <w:autoSpaceDN/>
        <w:adjustRightInd/>
        <w:jc w:val="both"/>
      </w:pPr>
      <w:r>
        <w:t>12</w:t>
      </w:r>
      <w:r w:rsidR="00786A96" w:rsidRPr="00786A96">
        <w:t xml:space="preserve">. Процесс планирования при разработке управленческих решений. </w:t>
      </w:r>
    </w:p>
    <w:p w:rsidR="00786A96" w:rsidRDefault="0057253D" w:rsidP="00786A96">
      <w:pPr>
        <w:pStyle w:val="a9"/>
        <w:ind w:left="0"/>
        <w:jc w:val="both"/>
      </w:pPr>
      <w:r>
        <w:t>13</w:t>
      </w:r>
      <w:r w:rsidR="00786A96" w:rsidRPr="00786A96">
        <w:t>. Психологические факторы при поиске принципиально новых решений.</w:t>
      </w:r>
    </w:p>
    <w:p w:rsidR="00786A96" w:rsidRDefault="0057253D" w:rsidP="00786A96">
      <w:pPr>
        <w:pStyle w:val="a9"/>
        <w:ind w:left="0"/>
        <w:jc w:val="both"/>
      </w:pPr>
      <w:r>
        <w:t>14</w:t>
      </w:r>
      <w:r w:rsidR="00786A96" w:rsidRPr="00786A96">
        <w:t xml:space="preserve">. Пути повышения эффективности разработки и принятия управленческих в </w:t>
      </w:r>
      <w:r w:rsidRPr="00786A96">
        <w:t>организациях</w:t>
      </w:r>
      <w:r w:rsidR="00786A96" w:rsidRPr="00786A96">
        <w:t xml:space="preserve">. </w:t>
      </w:r>
    </w:p>
    <w:p w:rsidR="00786A96" w:rsidRDefault="0057253D" w:rsidP="00786A96">
      <w:pPr>
        <w:pStyle w:val="a9"/>
        <w:ind w:left="0"/>
        <w:jc w:val="both"/>
      </w:pPr>
      <w:r>
        <w:t>15</w:t>
      </w:r>
      <w:r w:rsidR="00786A96" w:rsidRPr="00786A96">
        <w:t xml:space="preserve">. Организационное обеспечение разработки и принятия управленческих решений. </w:t>
      </w:r>
    </w:p>
    <w:p w:rsidR="00786A96" w:rsidRDefault="0057253D" w:rsidP="00786A96">
      <w:pPr>
        <w:pStyle w:val="a9"/>
        <w:ind w:left="0"/>
        <w:jc w:val="both"/>
      </w:pPr>
      <w:r>
        <w:t>16</w:t>
      </w:r>
      <w:r w:rsidR="00786A96" w:rsidRPr="00786A96">
        <w:t xml:space="preserve">. Анализ существующих технологий разработки и реализации управленческих решений в </w:t>
      </w:r>
      <w:r w:rsidRPr="00786A96">
        <w:t>организациях</w:t>
      </w:r>
      <w:r w:rsidR="00786A96" w:rsidRPr="00786A96">
        <w:t xml:space="preserve">. </w:t>
      </w:r>
    </w:p>
    <w:p w:rsidR="00786A96" w:rsidRDefault="0057253D" w:rsidP="00786A96">
      <w:pPr>
        <w:pStyle w:val="a9"/>
        <w:ind w:left="0"/>
        <w:jc w:val="both"/>
      </w:pPr>
      <w:r>
        <w:t>17</w:t>
      </w:r>
      <w:r w:rsidR="00786A96" w:rsidRPr="00786A96">
        <w:t xml:space="preserve">. Обеспечение социальной эффективности управленческих решений, принимаемых в </w:t>
      </w:r>
      <w:r w:rsidRPr="00786A96">
        <w:t>организациях</w:t>
      </w:r>
      <w:r w:rsidR="00786A96" w:rsidRPr="00786A96">
        <w:t xml:space="preserve">. </w:t>
      </w:r>
    </w:p>
    <w:p w:rsidR="00786A96" w:rsidRDefault="0057253D" w:rsidP="00786A96">
      <w:pPr>
        <w:pStyle w:val="a9"/>
        <w:ind w:left="0"/>
        <w:jc w:val="both"/>
      </w:pPr>
      <w:r>
        <w:t>18</w:t>
      </w:r>
      <w:r w:rsidR="00786A96" w:rsidRPr="00786A96">
        <w:t xml:space="preserve">. Роль информации в процессе разработки и принятии управленческих решений. </w:t>
      </w:r>
    </w:p>
    <w:p w:rsidR="00786A96" w:rsidRDefault="0057253D" w:rsidP="00786A96">
      <w:pPr>
        <w:pStyle w:val="a9"/>
        <w:ind w:left="0"/>
        <w:jc w:val="both"/>
      </w:pPr>
      <w:r>
        <w:t>19</w:t>
      </w:r>
      <w:r w:rsidR="00786A96" w:rsidRPr="00786A96">
        <w:t xml:space="preserve">. Управленческие решения как инструмент изменений в развитии организации. </w:t>
      </w:r>
    </w:p>
    <w:p w:rsidR="00786A96" w:rsidRDefault="0057253D" w:rsidP="00786A96">
      <w:pPr>
        <w:pStyle w:val="a9"/>
        <w:ind w:left="0"/>
        <w:jc w:val="both"/>
      </w:pPr>
      <w:r>
        <w:t>20</w:t>
      </w:r>
      <w:r w:rsidR="00786A96" w:rsidRPr="00786A96">
        <w:t xml:space="preserve">. Стратегические и тактические решения в организации. </w:t>
      </w:r>
    </w:p>
    <w:p w:rsidR="00786A96" w:rsidRDefault="0057253D" w:rsidP="00786A96">
      <w:pPr>
        <w:pStyle w:val="a9"/>
        <w:ind w:left="0"/>
        <w:jc w:val="both"/>
      </w:pPr>
      <w:r>
        <w:t>21</w:t>
      </w:r>
      <w:r w:rsidR="00786A96" w:rsidRPr="00786A96">
        <w:t xml:space="preserve">. Организационная культура принятия управленческих решений. </w:t>
      </w:r>
    </w:p>
    <w:p w:rsidR="00786A96" w:rsidRDefault="0057253D" w:rsidP="00786A96">
      <w:pPr>
        <w:pStyle w:val="a9"/>
        <w:ind w:left="0"/>
        <w:jc w:val="both"/>
      </w:pPr>
      <w:r>
        <w:t>22</w:t>
      </w:r>
      <w:r w:rsidR="00786A96" w:rsidRPr="00786A96">
        <w:t xml:space="preserve">. Пути повышения эффективности применения систем поддержки принятия управленческих решений. </w:t>
      </w:r>
    </w:p>
    <w:p w:rsidR="00786A96" w:rsidRDefault="0057253D" w:rsidP="00786A96">
      <w:pPr>
        <w:pStyle w:val="a9"/>
        <w:ind w:left="0"/>
        <w:jc w:val="both"/>
      </w:pPr>
      <w:r>
        <w:t>2</w:t>
      </w:r>
      <w:r w:rsidR="00786A96" w:rsidRPr="00786A96">
        <w:t>3. Применение системного подхода в процессе разработки управленческих решений в</w:t>
      </w:r>
      <w:r w:rsidR="00392600">
        <w:t xml:space="preserve"> </w:t>
      </w:r>
      <w:r w:rsidRPr="00786A96">
        <w:t>организациях</w:t>
      </w:r>
      <w:r w:rsidR="00786A96" w:rsidRPr="00786A96">
        <w:t xml:space="preserve">. </w:t>
      </w:r>
    </w:p>
    <w:p w:rsidR="00EB4E1C" w:rsidRDefault="0057253D" w:rsidP="00786A96">
      <w:pPr>
        <w:pStyle w:val="a9"/>
        <w:ind w:left="0"/>
        <w:jc w:val="both"/>
      </w:pPr>
      <w:r>
        <w:t>24</w:t>
      </w:r>
      <w:r w:rsidR="00786A96" w:rsidRPr="00786A96">
        <w:t xml:space="preserve">. Модели и методы анализа альтернатив в процессе принятия решений. </w:t>
      </w:r>
    </w:p>
    <w:p w:rsidR="0057253D" w:rsidRDefault="0057253D" w:rsidP="00786A96">
      <w:pPr>
        <w:pStyle w:val="a9"/>
        <w:ind w:left="0"/>
        <w:jc w:val="both"/>
      </w:pPr>
      <w:r>
        <w:t>25</w:t>
      </w:r>
      <w:r w:rsidR="00786A96" w:rsidRPr="00786A96">
        <w:t xml:space="preserve">. Методическое обеспечение разработки и принятия управленческих решений. </w:t>
      </w:r>
    </w:p>
    <w:p w:rsidR="00392600" w:rsidRDefault="0057253D" w:rsidP="00786A96">
      <w:pPr>
        <w:pStyle w:val="a9"/>
        <w:ind w:left="0"/>
        <w:jc w:val="both"/>
      </w:pPr>
      <w:r>
        <w:t>26</w:t>
      </w:r>
      <w:r w:rsidR="00786A96" w:rsidRPr="00786A96">
        <w:t xml:space="preserve">. Технология моделирования в процессе разработки и принятия управленческих решений. </w:t>
      </w:r>
    </w:p>
    <w:p w:rsidR="00392600" w:rsidRDefault="0057253D" w:rsidP="00786A96">
      <w:pPr>
        <w:pStyle w:val="a9"/>
        <w:ind w:left="0"/>
        <w:jc w:val="both"/>
      </w:pPr>
      <w:r>
        <w:t>27</w:t>
      </w:r>
      <w:r w:rsidR="00786A96" w:rsidRPr="00786A96">
        <w:t xml:space="preserve">. Обеспечение экономической безопасности разрабатываемых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28</w:t>
      </w:r>
      <w:r w:rsidR="00786A96" w:rsidRPr="00786A96">
        <w:t xml:space="preserve">. Проблемы и их решение: модели и методы решений. </w:t>
      </w:r>
    </w:p>
    <w:p w:rsidR="00786A96" w:rsidRDefault="0057253D" w:rsidP="00786A96">
      <w:pPr>
        <w:pStyle w:val="a9"/>
        <w:ind w:left="0"/>
        <w:jc w:val="both"/>
      </w:pPr>
      <w:r>
        <w:t>29</w:t>
      </w:r>
      <w:r w:rsidR="00786A96" w:rsidRPr="00786A96">
        <w:t xml:space="preserve">. Прогнозирование, классификация основных методов прогнозирования, их характеристика. </w:t>
      </w:r>
    </w:p>
    <w:p w:rsidR="00786A96" w:rsidRDefault="00786A96" w:rsidP="00786A96">
      <w:pPr>
        <w:pStyle w:val="a9"/>
        <w:ind w:left="0"/>
        <w:jc w:val="both"/>
      </w:pPr>
      <w:r w:rsidRPr="00786A96">
        <w:t>3</w:t>
      </w:r>
      <w:r w:rsidR="0057253D">
        <w:t>0</w:t>
      </w:r>
      <w:r w:rsidRPr="00786A96">
        <w:t xml:space="preserve">. Анализ проблем учета риска при принятии управленческих решений в </w:t>
      </w:r>
      <w:r w:rsidR="0057253D" w:rsidRPr="00786A96">
        <w:t>организациях</w:t>
      </w:r>
      <w:r w:rsidRPr="00786A96">
        <w:t xml:space="preserve">. </w:t>
      </w:r>
    </w:p>
    <w:p w:rsidR="00392600" w:rsidRDefault="0057253D" w:rsidP="00786A96">
      <w:pPr>
        <w:pStyle w:val="a9"/>
        <w:ind w:left="0"/>
        <w:jc w:val="both"/>
      </w:pPr>
      <w:r>
        <w:t>31.</w:t>
      </w:r>
      <w:r w:rsidR="00786A96" w:rsidRPr="00786A96">
        <w:t xml:space="preserve"> Анализ проблем учета неопределенности при принятии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32</w:t>
      </w:r>
      <w:r w:rsidR="00786A96" w:rsidRPr="00786A96">
        <w:t xml:space="preserve">. Формирование системы контроля качества реализации управленческих решений. </w:t>
      </w:r>
    </w:p>
    <w:p w:rsidR="00392600" w:rsidRDefault="00CF34D1" w:rsidP="00786A96">
      <w:pPr>
        <w:pStyle w:val="a9"/>
        <w:ind w:left="0"/>
        <w:jc w:val="both"/>
      </w:pPr>
      <w:r>
        <w:t>33</w:t>
      </w:r>
      <w:r w:rsidR="00786A96" w:rsidRPr="00786A96">
        <w:t xml:space="preserve">. Моделирование процесса принятия управленческих решений на основе деловых игр. </w:t>
      </w:r>
    </w:p>
    <w:p w:rsidR="00392600" w:rsidRDefault="00CF34D1" w:rsidP="00786A96">
      <w:pPr>
        <w:pStyle w:val="a9"/>
        <w:ind w:left="0"/>
        <w:jc w:val="both"/>
      </w:pPr>
      <w:r>
        <w:t>34</w:t>
      </w:r>
      <w:r w:rsidR="00786A96" w:rsidRPr="00786A96">
        <w:t xml:space="preserve">. Разработка эффективной системы контроля при реализации управленческих решений в органах власти и управления. </w:t>
      </w:r>
    </w:p>
    <w:p w:rsidR="00392600" w:rsidRDefault="00CF34D1" w:rsidP="00786A96">
      <w:pPr>
        <w:pStyle w:val="a9"/>
        <w:ind w:left="0"/>
        <w:jc w:val="both"/>
      </w:pPr>
      <w:r>
        <w:t>35</w:t>
      </w:r>
      <w:r w:rsidR="00786A96" w:rsidRPr="00786A96">
        <w:t xml:space="preserve">. Стандарты серии ISO-9000 как основа повышения качества разработки управленческих решений в </w:t>
      </w:r>
      <w:r w:rsidRPr="00786A96">
        <w:t>организациях</w:t>
      </w:r>
      <w:r w:rsidR="00786A96" w:rsidRPr="00786A96">
        <w:t xml:space="preserve">. </w:t>
      </w:r>
    </w:p>
    <w:p w:rsidR="00392600" w:rsidRDefault="00CF34D1" w:rsidP="00786A96">
      <w:pPr>
        <w:pStyle w:val="a9"/>
        <w:ind w:left="0"/>
        <w:jc w:val="both"/>
      </w:pPr>
      <w:r>
        <w:t>36</w:t>
      </w:r>
      <w:r w:rsidR="00786A96" w:rsidRPr="00786A96">
        <w:t xml:space="preserve">. Анализ влияния процессов самоорганизации на формирование управленческих решений. </w:t>
      </w:r>
    </w:p>
    <w:p w:rsidR="00392600" w:rsidRDefault="00CF34D1" w:rsidP="00786A96">
      <w:pPr>
        <w:pStyle w:val="a9"/>
        <w:ind w:left="0"/>
        <w:jc w:val="both"/>
      </w:pPr>
      <w:r>
        <w:t>37</w:t>
      </w:r>
      <w:r w:rsidR="00786A96" w:rsidRPr="00786A96">
        <w:t>. Имитационное моделирование при выборе и обосновании управленческих решений в системе управления</w:t>
      </w:r>
      <w:r>
        <w:t xml:space="preserve"> </w:t>
      </w:r>
      <w:r w:rsidRPr="00786A96">
        <w:t>организаци</w:t>
      </w:r>
      <w:r>
        <w:t>й</w:t>
      </w:r>
      <w:r w:rsidR="00786A96" w:rsidRPr="00786A96">
        <w:t xml:space="preserve">. </w:t>
      </w:r>
    </w:p>
    <w:p w:rsidR="00392600" w:rsidRDefault="00CF34D1" w:rsidP="00786A96">
      <w:pPr>
        <w:pStyle w:val="a9"/>
        <w:ind w:left="0"/>
        <w:jc w:val="both"/>
      </w:pPr>
      <w:r>
        <w:t>38</w:t>
      </w:r>
      <w:r w:rsidR="00786A96" w:rsidRPr="00786A96">
        <w:t xml:space="preserve">. Использование математических моделей в процессе разработки управленческих решений в </w:t>
      </w:r>
      <w:r w:rsidRPr="00786A96">
        <w:t>организациях</w:t>
      </w:r>
      <w:r w:rsidR="00786A96" w:rsidRPr="00786A96">
        <w:t xml:space="preserve">. </w:t>
      </w:r>
    </w:p>
    <w:p w:rsidR="00CC598C" w:rsidRPr="00786A96" w:rsidRDefault="00CF34D1" w:rsidP="00786A96">
      <w:pPr>
        <w:pStyle w:val="a9"/>
        <w:ind w:left="0"/>
        <w:jc w:val="both"/>
        <w:rPr>
          <w:b/>
        </w:rPr>
      </w:pPr>
      <w:r>
        <w:t>39</w:t>
      </w:r>
      <w:r w:rsidR="00786A96" w:rsidRPr="00786A96">
        <w:t xml:space="preserve">. Разработка управленческого решения при оценке эффективности инвестиционных проектов. </w:t>
      </w:r>
      <w:r>
        <w:t>40</w:t>
      </w:r>
      <w:r w:rsidR="00786A96" w:rsidRPr="00786A96">
        <w:t>. Типология управленческих решений в органах ГиМУ.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0A54AF" w:rsidRPr="000A54AF" w:rsidRDefault="005642F0" w:rsidP="000A54AF">
      <w:pPr>
        <w:widowControl/>
        <w:autoSpaceDE/>
        <w:autoSpaceDN/>
        <w:adjustRightInd/>
        <w:ind w:firstLine="709"/>
        <w:jc w:val="both"/>
      </w:pPr>
      <w:r w:rsidRPr="000A54AF">
        <w:rPr>
          <w:rStyle w:val="markedcontent"/>
          <w:b/>
        </w:rPr>
        <w:t>Задание 1</w:t>
      </w:r>
      <w:r w:rsidRPr="000A54AF">
        <w:rPr>
          <w:rStyle w:val="markedcontent"/>
        </w:rPr>
        <w:t xml:space="preserve">. </w:t>
      </w:r>
      <w:r w:rsidR="000A54AF" w:rsidRPr="000A54AF">
        <w:rPr>
          <w:rStyle w:val="FontStyle83"/>
        </w:rPr>
        <w:t xml:space="preserve">Приняв на работу менеджера в </w:t>
      </w:r>
      <w:r w:rsidR="000A54AF">
        <w:rPr>
          <w:rStyle w:val="FontStyle83"/>
        </w:rPr>
        <w:t>торговую</w:t>
      </w:r>
      <w:r w:rsidR="000A54AF" w:rsidRPr="000A54AF">
        <w:rPr>
          <w:rStyle w:val="FontStyle83"/>
        </w:rPr>
        <w:t xml:space="preserve"> компанию, Вы надеялись на более эффективную работу, но в результате разочарование, потому что он не отвечает одному из важнейших качеств менеджера </w:t>
      </w:r>
      <w:r w:rsidR="000A54AF" w:rsidRPr="000A54AF">
        <w:t>–</w:t>
      </w:r>
      <w:r w:rsidR="000A54AF" w:rsidRPr="000A54AF">
        <w:rPr>
          <w:rStyle w:val="FontStyle83"/>
        </w:rPr>
        <w:t xml:space="preserve">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0A54AF" w:rsidRPr="000A54AF" w:rsidRDefault="000A54AF" w:rsidP="000A54AF">
      <w:pPr>
        <w:widowControl/>
        <w:shd w:val="clear" w:color="auto" w:fill="FFFFFF"/>
        <w:tabs>
          <w:tab w:val="left" w:pos="426"/>
        </w:tabs>
        <w:autoSpaceDE/>
        <w:autoSpaceDN/>
        <w:adjustRightInd/>
        <w:ind w:firstLine="709"/>
        <w:jc w:val="both"/>
      </w:pPr>
      <w:r w:rsidRPr="000A54AF">
        <w:rPr>
          <w:rStyle w:val="FontStyle83"/>
        </w:rPr>
        <w:t>Вы решили определить мнение сотрудников своего отдела в т</w:t>
      </w:r>
      <w:r>
        <w:rPr>
          <w:rStyle w:val="FontStyle83"/>
        </w:rPr>
        <w:t>орговой</w:t>
      </w:r>
      <w:r w:rsidRPr="000A54AF">
        <w:rPr>
          <w:rStyle w:val="FontStyle83"/>
        </w:rPr>
        <w:t xml:space="preserve"> компании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642F0" w:rsidRDefault="000A54AF" w:rsidP="000A54AF">
      <w:pPr>
        <w:pStyle w:val="af6"/>
        <w:spacing w:after="0"/>
        <w:ind w:firstLine="709"/>
        <w:jc w:val="both"/>
        <w:rPr>
          <w:rStyle w:val="FontStyle83"/>
          <w:color w:val="auto"/>
          <w:sz w:val="24"/>
          <w:szCs w:val="24"/>
        </w:rPr>
      </w:pPr>
      <w:r w:rsidRPr="000A54AF">
        <w:rPr>
          <w:rStyle w:val="FontStyle83"/>
          <w:color w:val="auto"/>
          <w:sz w:val="24"/>
          <w:szCs w:val="24"/>
        </w:rPr>
        <w:t>Ваша т</w:t>
      </w:r>
      <w:r>
        <w:rPr>
          <w:rStyle w:val="FontStyle83"/>
          <w:color w:val="auto"/>
          <w:sz w:val="24"/>
          <w:szCs w:val="24"/>
        </w:rPr>
        <w:t>оргов</w:t>
      </w:r>
      <w:r w:rsidRPr="000A54AF">
        <w:rPr>
          <w:rStyle w:val="FontStyle83"/>
          <w:color w:val="auto"/>
          <w:sz w:val="24"/>
          <w:szCs w:val="24"/>
        </w:rPr>
        <w:t>ая фирма переезжает в новый офис. Все сотрудники заняты переездом. Начальники отделов стремятся занять кабинеты рядом с вашим. Какое решение Вы примете относительно распределения кабинетов, чтобы работа была эффективной: 1) отделы, работа которых непосредственно связана с конечным результатом,  который не прямо зависит от Вас, Вы переведете на другой этаж, чтобы они могли работать самостоятельно; 2) другим отделам, работа которых неразрывно связана с Вашей, Вы предоставите кабинеты рядом со своим, потому что Вам нужно часто встречаться с ними во время работы. Предложите свой вариант распределения кабинетов.</w:t>
      </w:r>
    </w:p>
    <w:p w:rsidR="000A54AF" w:rsidRPr="000A54AF" w:rsidRDefault="000A54AF" w:rsidP="000A54AF">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0A54AF" w:rsidRPr="001619A8" w:rsidRDefault="00AD0253" w:rsidP="000A54AF">
      <w:pPr>
        <w:ind w:firstLine="709"/>
        <w:jc w:val="both"/>
      </w:pPr>
      <w:r w:rsidRPr="00AD0253">
        <w:rPr>
          <w:rStyle w:val="markedcontent"/>
          <w:b/>
        </w:rPr>
        <w:t>Задание 3.</w:t>
      </w:r>
      <w:r>
        <w:rPr>
          <w:rStyle w:val="markedcontent"/>
        </w:rPr>
        <w:t xml:space="preserve"> </w:t>
      </w:r>
      <w:r w:rsidR="000A54AF" w:rsidRPr="001619A8">
        <w:t>На совещании у директора фирмы подводили итоги работы за 1 квартал года. Ситуация на рынке</w:t>
      </w:r>
      <w:r w:rsidR="000A54AF">
        <w:t xml:space="preserve"> </w:t>
      </w:r>
      <w:r w:rsidR="007B3C71">
        <w:t xml:space="preserve">бытовых </w:t>
      </w:r>
      <w:r w:rsidR="000A54AF">
        <w:t xml:space="preserve">товаров </w:t>
      </w:r>
      <w:r w:rsidR="000A54AF" w:rsidRPr="001619A8">
        <w:t xml:space="preserve">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0A54AF" w:rsidRPr="001619A8" w:rsidRDefault="000A54AF" w:rsidP="007B3C71">
      <w:pPr>
        <w:ind w:firstLine="708"/>
        <w:jc w:val="both"/>
      </w:pPr>
      <w:r w:rsidRPr="001619A8">
        <w:rPr>
          <w:b/>
          <w:color w:val="000000"/>
        </w:rPr>
        <w:t xml:space="preserve">Вопрос: </w:t>
      </w:r>
      <w:r w:rsidRPr="001619A8">
        <w:rPr>
          <w:color w:val="000000"/>
        </w:rPr>
        <w:t>Кто несет ответственность за сложившуюся ситуацию</w:t>
      </w:r>
      <w:r w:rsidRPr="001619A8">
        <w:t>?</w:t>
      </w:r>
    </w:p>
    <w:p w:rsidR="00AD0253" w:rsidRPr="005642F0" w:rsidRDefault="00AD0253" w:rsidP="000A54AF">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037A15">
        <w:tc>
          <w:tcPr>
            <w:tcW w:w="956" w:type="pct"/>
            <w:vMerge w:val="restart"/>
          </w:tcPr>
          <w:p w:rsidR="00E80512" w:rsidRPr="00766094" w:rsidRDefault="00E80512" w:rsidP="00037A15">
            <w:pPr>
              <w:jc w:val="both"/>
            </w:pPr>
          </w:p>
        </w:tc>
        <w:tc>
          <w:tcPr>
            <w:tcW w:w="566" w:type="pct"/>
            <w:vMerge w:val="restart"/>
          </w:tcPr>
          <w:p w:rsidR="00E80512" w:rsidRPr="00766094" w:rsidRDefault="00E80512" w:rsidP="00037A15">
            <w:pPr>
              <w:jc w:val="center"/>
            </w:pPr>
            <w:r>
              <w:t>Варианты</w:t>
            </w:r>
          </w:p>
        </w:tc>
        <w:tc>
          <w:tcPr>
            <w:tcW w:w="3477" w:type="pct"/>
            <w:gridSpan w:val="8"/>
            <w:vAlign w:val="center"/>
          </w:tcPr>
          <w:p w:rsidR="00E80512" w:rsidRPr="00766094" w:rsidRDefault="00E80512" w:rsidP="00037A15">
            <w:pPr>
              <w:jc w:val="center"/>
            </w:pPr>
            <w:r w:rsidRPr="00766094">
              <w:t>Факторы</w:t>
            </w:r>
          </w:p>
        </w:tc>
      </w:tr>
      <w:tr w:rsidR="00E80512" w:rsidRPr="00766094" w:rsidTr="00037A15">
        <w:trPr>
          <w:trHeight w:val="455"/>
        </w:trPr>
        <w:tc>
          <w:tcPr>
            <w:tcW w:w="956" w:type="pct"/>
            <w:vMerge/>
            <w:vAlign w:val="center"/>
          </w:tcPr>
          <w:p w:rsidR="00E80512" w:rsidRPr="00766094" w:rsidRDefault="00E80512" w:rsidP="00037A15"/>
        </w:tc>
        <w:tc>
          <w:tcPr>
            <w:tcW w:w="566" w:type="pct"/>
            <w:vMerge/>
          </w:tcPr>
          <w:p w:rsidR="00E80512" w:rsidRPr="00766094" w:rsidRDefault="00E80512" w:rsidP="00037A15">
            <w:pPr>
              <w:jc w:val="center"/>
            </w:pPr>
          </w:p>
        </w:tc>
        <w:tc>
          <w:tcPr>
            <w:tcW w:w="496" w:type="pct"/>
            <w:vAlign w:val="center"/>
          </w:tcPr>
          <w:p w:rsidR="00E80512" w:rsidRPr="00766094" w:rsidRDefault="00E80512" w:rsidP="00037A15">
            <w:pPr>
              <w:jc w:val="center"/>
            </w:pPr>
            <w:r w:rsidRPr="00766094">
              <w:t>1</w:t>
            </w:r>
          </w:p>
        </w:tc>
        <w:tc>
          <w:tcPr>
            <w:tcW w:w="284" w:type="pct"/>
            <w:vAlign w:val="center"/>
          </w:tcPr>
          <w:p w:rsidR="00E80512" w:rsidRPr="00766094" w:rsidRDefault="00E80512" w:rsidP="00037A15">
            <w:pPr>
              <w:jc w:val="center"/>
            </w:pPr>
            <w:r w:rsidRPr="00766094">
              <w:t>2</w:t>
            </w:r>
          </w:p>
        </w:tc>
        <w:tc>
          <w:tcPr>
            <w:tcW w:w="425" w:type="pct"/>
            <w:vAlign w:val="center"/>
          </w:tcPr>
          <w:p w:rsidR="00E80512" w:rsidRPr="00766094" w:rsidRDefault="00E80512" w:rsidP="00037A15">
            <w:pPr>
              <w:jc w:val="center"/>
            </w:pPr>
            <w:r w:rsidRPr="00766094">
              <w:t>3</w:t>
            </w:r>
          </w:p>
        </w:tc>
        <w:tc>
          <w:tcPr>
            <w:tcW w:w="424" w:type="pct"/>
            <w:vAlign w:val="center"/>
          </w:tcPr>
          <w:p w:rsidR="00E80512" w:rsidRPr="00766094" w:rsidRDefault="00E80512" w:rsidP="00037A15">
            <w:pPr>
              <w:jc w:val="center"/>
            </w:pPr>
            <w:r w:rsidRPr="00766094">
              <w:t>4</w:t>
            </w:r>
          </w:p>
        </w:tc>
        <w:tc>
          <w:tcPr>
            <w:tcW w:w="425" w:type="pct"/>
            <w:vAlign w:val="center"/>
          </w:tcPr>
          <w:p w:rsidR="00E80512" w:rsidRPr="00766094" w:rsidRDefault="00E80512" w:rsidP="00037A15">
            <w:pPr>
              <w:jc w:val="center"/>
            </w:pPr>
            <w:r w:rsidRPr="00766094">
              <w:t>5</w:t>
            </w:r>
          </w:p>
        </w:tc>
        <w:tc>
          <w:tcPr>
            <w:tcW w:w="425" w:type="pct"/>
            <w:vAlign w:val="center"/>
          </w:tcPr>
          <w:p w:rsidR="00E80512" w:rsidRPr="00766094" w:rsidRDefault="00E80512" w:rsidP="00037A15">
            <w:pPr>
              <w:jc w:val="center"/>
            </w:pPr>
            <w:r w:rsidRPr="00766094">
              <w:t>6</w:t>
            </w:r>
          </w:p>
        </w:tc>
        <w:tc>
          <w:tcPr>
            <w:tcW w:w="424" w:type="pct"/>
            <w:vAlign w:val="center"/>
          </w:tcPr>
          <w:p w:rsidR="00E80512" w:rsidRPr="00766094" w:rsidRDefault="00E80512" w:rsidP="00037A15">
            <w:pPr>
              <w:jc w:val="center"/>
            </w:pPr>
            <w:r w:rsidRPr="00766094">
              <w:t>7</w:t>
            </w:r>
          </w:p>
        </w:tc>
        <w:tc>
          <w:tcPr>
            <w:tcW w:w="574" w:type="pct"/>
            <w:vAlign w:val="center"/>
          </w:tcPr>
          <w:p w:rsidR="00E80512" w:rsidRPr="00766094" w:rsidRDefault="00E80512" w:rsidP="00037A15">
            <w:pPr>
              <w:jc w:val="center"/>
            </w:pPr>
            <w:r w:rsidRPr="00766094">
              <w:t>8</w:t>
            </w:r>
          </w:p>
        </w:tc>
      </w:tr>
      <w:tr w:rsidR="00E80512" w:rsidRPr="00766094" w:rsidTr="00037A15">
        <w:tc>
          <w:tcPr>
            <w:tcW w:w="956" w:type="pct"/>
          </w:tcPr>
          <w:p w:rsidR="00E80512" w:rsidRPr="00766094" w:rsidRDefault="00E80512" w:rsidP="00037A15">
            <w:pPr>
              <w:jc w:val="both"/>
            </w:pPr>
            <w:r w:rsidRPr="00766094">
              <w:t>Оценки факторов</w:t>
            </w:r>
          </w:p>
        </w:tc>
        <w:tc>
          <w:tcPr>
            <w:tcW w:w="566" w:type="pct"/>
            <w:vAlign w:val="center"/>
          </w:tcPr>
          <w:p w:rsidR="00E80512" w:rsidRPr="00CD4FE6" w:rsidRDefault="00E80512" w:rsidP="00037A15">
            <w:pPr>
              <w:jc w:val="center"/>
            </w:pPr>
            <w:r w:rsidRPr="00CD4FE6">
              <w:t>О</w:t>
            </w:r>
          </w:p>
        </w:tc>
        <w:tc>
          <w:tcPr>
            <w:tcW w:w="496" w:type="pct"/>
            <w:vAlign w:val="center"/>
          </w:tcPr>
          <w:p w:rsidR="00E80512" w:rsidRPr="00CD4FE6" w:rsidRDefault="00E80512" w:rsidP="00037A15">
            <w:pPr>
              <w:jc w:val="center"/>
            </w:pPr>
            <w:r w:rsidRPr="00CD4FE6">
              <w:t>О1</w:t>
            </w:r>
          </w:p>
        </w:tc>
        <w:tc>
          <w:tcPr>
            <w:tcW w:w="284" w:type="pct"/>
            <w:vAlign w:val="center"/>
          </w:tcPr>
          <w:p w:rsidR="00E80512" w:rsidRPr="00CD4FE6" w:rsidRDefault="00E80512" w:rsidP="00037A15">
            <w:pPr>
              <w:jc w:val="center"/>
            </w:pPr>
            <w:r w:rsidRPr="00CD4FE6">
              <w:t>О2</w:t>
            </w:r>
          </w:p>
        </w:tc>
        <w:tc>
          <w:tcPr>
            <w:tcW w:w="425" w:type="pct"/>
            <w:vAlign w:val="center"/>
          </w:tcPr>
          <w:p w:rsidR="00E80512" w:rsidRPr="00CD4FE6" w:rsidRDefault="00E80512" w:rsidP="00037A15">
            <w:pPr>
              <w:jc w:val="center"/>
            </w:pPr>
            <w:r w:rsidRPr="00CD4FE6">
              <w:t>О3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О8</w:t>
            </w:r>
          </w:p>
        </w:tc>
      </w:tr>
      <w:tr w:rsidR="00E80512" w:rsidRPr="00766094" w:rsidTr="00037A15">
        <w:tc>
          <w:tcPr>
            <w:tcW w:w="956" w:type="pct"/>
            <w:vMerge w:val="restart"/>
            <w:vAlign w:val="center"/>
          </w:tcPr>
          <w:p w:rsidR="00E80512" w:rsidRPr="00766094" w:rsidRDefault="00E80512" w:rsidP="00037A15">
            <w:r w:rsidRPr="00766094">
              <w:t>Оценки вариантов</w:t>
            </w:r>
          </w:p>
        </w:tc>
        <w:tc>
          <w:tcPr>
            <w:tcW w:w="566" w:type="pct"/>
            <w:vAlign w:val="center"/>
          </w:tcPr>
          <w:p w:rsidR="00E80512" w:rsidRPr="00CD4FE6" w:rsidRDefault="00E80512" w:rsidP="00037A15">
            <w:pPr>
              <w:jc w:val="center"/>
            </w:pPr>
            <w:r w:rsidRPr="00CD4FE6">
              <w:t>А</w:t>
            </w:r>
          </w:p>
        </w:tc>
        <w:tc>
          <w:tcPr>
            <w:tcW w:w="496" w:type="pct"/>
            <w:vAlign w:val="center"/>
          </w:tcPr>
          <w:p w:rsidR="00E80512" w:rsidRPr="00CD4FE6" w:rsidRDefault="00E80512" w:rsidP="00037A15">
            <w:pPr>
              <w:jc w:val="center"/>
            </w:pPr>
            <w:r w:rsidRPr="00CD4FE6">
              <w:t>А1</w:t>
            </w:r>
          </w:p>
        </w:tc>
        <w:tc>
          <w:tcPr>
            <w:tcW w:w="284" w:type="pct"/>
            <w:vAlign w:val="center"/>
          </w:tcPr>
          <w:p w:rsidR="00E80512" w:rsidRPr="00CD4FE6" w:rsidRDefault="00E80512" w:rsidP="00037A15">
            <w:pPr>
              <w:jc w:val="center"/>
            </w:pPr>
            <w:r w:rsidRPr="00CD4FE6">
              <w:t>А2</w:t>
            </w:r>
          </w:p>
        </w:tc>
        <w:tc>
          <w:tcPr>
            <w:tcW w:w="425" w:type="pct"/>
            <w:vAlign w:val="center"/>
          </w:tcPr>
          <w:p w:rsidR="00E80512" w:rsidRPr="00CD4FE6" w:rsidRDefault="00E80512" w:rsidP="00037A15">
            <w:pPr>
              <w:jc w:val="center"/>
            </w:pPr>
            <w:r w:rsidRPr="00CD4FE6">
              <w:t>А3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А8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В</w:t>
            </w:r>
          </w:p>
        </w:tc>
        <w:tc>
          <w:tcPr>
            <w:tcW w:w="496" w:type="pct"/>
            <w:vAlign w:val="center"/>
          </w:tcPr>
          <w:p w:rsidR="00E80512" w:rsidRPr="00CD4FE6" w:rsidRDefault="00E80512" w:rsidP="00037A15">
            <w:pPr>
              <w:jc w:val="center"/>
            </w:pPr>
            <w:r w:rsidRPr="00CD4FE6">
              <w:t>В1</w:t>
            </w:r>
          </w:p>
        </w:tc>
        <w:tc>
          <w:tcPr>
            <w:tcW w:w="284" w:type="pct"/>
            <w:vAlign w:val="center"/>
          </w:tcPr>
          <w:p w:rsidR="00E80512" w:rsidRPr="00CD4FE6" w:rsidRDefault="00E80512" w:rsidP="00037A15">
            <w:pPr>
              <w:jc w:val="center"/>
            </w:pPr>
            <w:r w:rsidRPr="00CD4FE6">
              <w:t>В2</w:t>
            </w:r>
          </w:p>
        </w:tc>
        <w:tc>
          <w:tcPr>
            <w:tcW w:w="425" w:type="pct"/>
            <w:vAlign w:val="center"/>
          </w:tcPr>
          <w:p w:rsidR="00E80512" w:rsidRPr="00CD4FE6" w:rsidRDefault="00E80512" w:rsidP="00037A15">
            <w:pPr>
              <w:jc w:val="center"/>
            </w:pPr>
            <w:r w:rsidRPr="00CD4FE6">
              <w:t>В3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В8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С</w:t>
            </w:r>
          </w:p>
        </w:tc>
        <w:tc>
          <w:tcPr>
            <w:tcW w:w="496" w:type="pct"/>
            <w:vAlign w:val="center"/>
          </w:tcPr>
          <w:p w:rsidR="00E80512" w:rsidRPr="00CD4FE6" w:rsidRDefault="00E80512" w:rsidP="00037A15">
            <w:pPr>
              <w:jc w:val="center"/>
            </w:pPr>
            <w:r w:rsidRPr="00CD4FE6">
              <w:t>С1</w:t>
            </w:r>
          </w:p>
        </w:tc>
        <w:tc>
          <w:tcPr>
            <w:tcW w:w="284" w:type="pct"/>
            <w:vAlign w:val="center"/>
          </w:tcPr>
          <w:p w:rsidR="00E80512" w:rsidRPr="00CD4FE6" w:rsidRDefault="00E80512" w:rsidP="00037A15">
            <w:pPr>
              <w:jc w:val="center"/>
            </w:pPr>
            <w:r w:rsidRPr="00CD4FE6">
              <w:t>С2</w:t>
            </w:r>
          </w:p>
        </w:tc>
        <w:tc>
          <w:tcPr>
            <w:tcW w:w="425" w:type="pct"/>
            <w:vAlign w:val="center"/>
          </w:tcPr>
          <w:p w:rsidR="00E80512" w:rsidRPr="00CD4FE6" w:rsidRDefault="00E80512" w:rsidP="00037A15">
            <w:pPr>
              <w:jc w:val="center"/>
            </w:pPr>
            <w:r w:rsidRPr="00CD4FE6">
              <w:t>С3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С8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Д</w:t>
            </w:r>
          </w:p>
        </w:tc>
        <w:tc>
          <w:tcPr>
            <w:tcW w:w="496" w:type="pct"/>
            <w:vAlign w:val="center"/>
          </w:tcPr>
          <w:p w:rsidR="00E80512" w:rsidRPr="00CD4FE6" w:rsidRDefault="00E80512" w:rsidP="00037A15">
            <w:pPr>
              <w:jc w:val="center"/>
            </w:pPr>
            <w:r w:rsidRPr="00CD4FE6">
              <w:t>Д1</w:t>
            </w:r>
          </w:p>
        </w:tc>
        <w:tc>
          <w:tcPr>
            <w:tcW w:w="284" w:type="pct"/>
            <w:vAlign w:val="center"/>
          </w:tcPr>
          <w:p w:rsidR="00E80512" w:rsidRPr="00CD4FE6" w:rsidRDefault="00E80512" w:rsidP="00037A15">
            <w:pPr>
              <w:jc w:val="center"/>
            </w:pPr>
            <w:r w:rsidRPr="00CD4FE6">
              <w:t>Д2</w:t>
            </w:r>
          </w:p>
        </w:tc>
        <w:tc>
          <w:tcPr>
            <w:tcW w:w="425" w:type="pct"/>
            <w:vAlign w:val="center"/>
          </w:tcPr>
          <w:p w:rsidR="00E80512" w:rsidRPr="00CD4FE6" w:rsidRDefault="00E80512" w:rsidP="00037A15">
            <w:pPr>
              <w:jc w:val="center"/>
            </w:pPr>
            <w:r w:rsidRPr="00CD4FE6">
              <w:t>Д3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7" o:title=""/>
          </v:shape>
          <o:OLEObject Type="Embed" ProgID="Equation.3" ShapeID="_x0000_i1025" DrawAspect="Content" ObjectID="_1724233095" r:id="rId28"/>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9" o:title=""/>
          </v:shape>
          <o:OLEObject Type="Embed" ProgID="Equation.3" ShapeID="_x0000_i1026" DrawAspect="Content" ObjectID="_1724233096" r:id="rId30"/>
        </w:object>
      </w:r>
      <w:r w:rsidRPr="00CD4FE6">
        <w:rPr>
          <w:position w:val="-32"/>
        </w:rPr>
        <w:object w:dxaOrig="1185" w:dyaOrig="705">
          <v:shape id="_x0000_i1027" type="#_x0000_t75" style="width:59.25pt;height:35.25pt" o:ole="">
            <v:imagedata r:id="rId31" o:title=""/>
          </v:shape>
          <o:OLEObject Type="Embed" ProgID="Equation.3" ShapeID="_x0000_i1027" DrawAspect="Content" ObjectID="_1724233097" r:id="rId32"/>
        </w:object>
      </w:r>
      <w:r w:rsidRPr="00CD4FE6">
        <w:rPr>
          <w:position w:val="-14"/>
        </w:rPr>
        <w:object w:dxaOrig="2580" w:dyaOrig="405">
          <v:shape id="_x0000_i1028" type="#_x0000_t75" style="width:129pt;height:20.25pt" o:ole="">
            <v:imagedata r:id="rId33" o:title=""/>
          </v:shape>
          <o:OLEObject Type="Embed" ProgID="Equation.3" ShapeID="_x0000_i1028" DrawAspect="Content" ObjectID="_1724233098" r:id="rId34"/>
        </w:object>
      </w:r>
    </w:p>
    <w:p w:rsidR="00E80512" w:rsidRPr="00CD4FE6" w:rsidRDefault="00E80512" w:rsidP="00E80512">
      <w:pPr>
        <w:jc w:val="both"/>
      </w:pPr>
      <w:r w:rsidRPr="00CD4FE6">
        <w:rPr>
          <w:position w:val="-26"/>
        </w:rPr>
        <w:object w:dxaOrig="3105" w:dyaOrig="705">
          <v:shape id="_x0000_i1029" type="#_x0000_t75" style="width:154.5pt;height:35.25pt" o:ole="">
            <v:imagedata r:id="rId35" o:title=""/>
          </v:shape>
          <o:OLEObject Type="Embed" ProgID="Equation.3" ShapeID="_x0000_i1029" DrawAspect="Content" ObjectID="_1724233099" r:id="rId36"/>
        </w:object>
      </w:r>
      <w:r w:rsidRPr="00CD4FE6">
        <w:rPr>
          <w:position w:val="-32"/>
        </w:rPr>
        <w:object w:dxaOrig="1215" w:dyaOrig="705">
          <v:shape id="_x0000_i1030" type="#_x0000_t75" style="width:61.5pt;height:35.25pt" o:ole="">
            <v:imagedata r:id="rId37" o:title=""/>
          </v:shape>
          <o:OLEObject Type="Embed" ProgID="Equation.3" ShapeID="_x0000_i1030" DrawAspect="Content" ObjectID="_1724233100" r:id="rId38"/>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9" o:title=""/>
          </v:shape>
          <o:OLEObject Type="Embed" ProgID="Equation.3" ShapeID="_x0000_i1031" DrawAspect="Content" ObjectID="_1724233101" r:id="rId40"/>
        </w:object>
      </w:r>
      <w:r w:rsidRPr="00CD4FE6">
        <w:rPr>
          <w:position w:val="-32"/>
        </w:rPr>
        <w:object w:dxaOrig="1200" w:dyaOrig="705">
          <v:shape id="_x0000_i1032" type="#_x0000_t75" style="width:60pt;height:35.25pt" o:ole="">
            <v:imagedata r:id="rId41" o:title=""/>
          </v:shape>
          <o:OLEObject Type="Embed" ProgID="Equation.3" ShapeID="_x0000_i1032" DrawAspect="Content" ObjectID="_1724233102" r:id="rId42"/>
        </w:object>
      </w:r>
    </w:p>
    <w:p w:rsidR="007B3C71" w:rsidRDefault="007B3C71" w:rsidP="00E80512">
      <w:pPr>
        <w:ind w:hanging="142"/>
        <w:jc w:val="both"/>
      </w:pP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3" o:title=""/>
          </v:shape>
          <o:OLEObject Type="Embed" ProgID="Equation.3" ShapeID="_x0000_i1033" DrawAspect="Content" ObjectID="_1724233103" r:id="rId44"/>
        </w:object>
      </w:r>
      <w:r w:rsidRPr="00CD4FE6">
        <w:rPr>
          <w:position w:val="-32"/>
        </w:rPr>
        <w:object w:dxaOrig="1035" w:dyaOrig="705">
          <v:shape id="_x0000_i1034" type="#_x0000_t75" style="width:51.75pt;height:35.25pt" o:ole="">
            <v:imagedata r:id="rId45" o:title=""/>
          </v:shape>
          <o:OLEObject Type="Embed" ProgID="Equation.3" ShapeID="_x0000_i1034" DrawAspect="Content" ObjectID="_1724233104" r:id="rId46"/>
        </w:object>
      </w:r>
    </w:p>
    <w:p w:rsidR="00E80512" w:rsidRPr="00CD4FE6" w:rsidRDefault="00E80512" w:rsidP="00E80512">
      <w:pPr>
        <w:jc w:val="both"/>
      </w:pPr>
      <w:r w:rsidRPr="00CD4FE6">
        <w:rPr>
          <w:position w:val="-30"/>
        </w:rPr>
        <w:object w:dxaOrig="2565" w:dyaOrig="735">
          <v:shape id="_x0000_i1035" type="#_x0000_t75" style="width:127.5pt;height:36.75pt" o:ole="">
            <v:imagedata r:id="rId47" o:title=""/>
          </v:shape>
          <o:OLEObject Type="Embed" ProgID="Equation.3" ShapeID="_x0000_i1035" DrawAspect="Content" ObjectID="_1724233105" r:id="rId48"/>
        </w:object>
      </w:r>
      <w:r w:rsidRPr="00CD4FE6">
        <w:rPr>
          <w:position w:val="-32"/>
        </w:rPr>
        <w:object w:dxaOrig="1020" w:dyaOrig="705">
          <v:shape id="_x0000_i1036" type="#_x0000_t75" style="width:50.25pt;height:35.25pt" o:ole="">
            <v:imagedata r:id="rId49" o:title=""/>
          </v:shape>
          <o:OLEObject Type="Embed" ProgID="Equation.3" ShapeID="_x0000_i1036" DrawAspect="Content" ObjectID="_1724233106" r:id="rId50"/>
        </w:object>
      </w:r>
    </w:p>
    <w:p w:rsidR="00E80512" w:rsidRPr="00CD4FE6" w:rsidRDefault="00E80512" w:rsidP="00E80512">
      <w:pPr>
        <w:jc w:val="both"/>
      </w:pPr>
      <w:r w:rsidRPr="00CD4FE6">
        <w:rPr>
          <w:position w:val="-30"/>
        </w:rPr>
        <w:object w:dxaOrig="2580" w:dyaOrig="735">
          <v:shape id="_x0000_i1037" type="#_x0000_t75" style="width:129pt;height:36.75pt" o:ole="">
            <v:imagedata r:id="rId51" o:title=""/>
          </v:shape>
          <o:OLEObject Type="Embed" ProgID="Equation.3" ShapeID="_x0000_i1037" DrawAspect="Content" ObjectID="_1724233107" r:id="rId52"/>
        </w:object>
      </w:r>
      <w:r w:rsidRPr="00CD4FE6">
        <w:rPr>
          <w:position w:val="-32"/>
        </w:rPr>
        <w:object w:dxaOrig="1020" w:dyaOrig="705">
          <v:shape id="_x0000_i1038" type="#_x0000_t75" style="width:50.25pt;height:35.25pt" o:ole="">
            <v:imagedata r:id="rId53" o:title=""/>
          </v:shape>
          <o:OLEObject Type="Embed" ProgID="Equation.3" ShapeID="_x0000_i1038" DrawAspect="Content" ObjectID="_1724233108" r:id="rId54"/>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5" o:title=""/>
          </v:shape>
          <o:OLEObject Type="Embed" ProgID="Equation.3" ShapeID="_x0000_i1039" DrawAspect="Content" ObjectID="_1724233109" r:id="rId56"/>
        </w:object>
      </w:r>
      <w:r w:rsidRPr="00CD4FE6">
        <w:rPr>
          <w:position w:val="-32"/>
        </w:rPr>
        <w:object w:dxaOrig="1080" w:dyaOrig="720">
          <v:shape id="_x0000_i1040" type="#_x0000_t75" style="width:54pt;height:36.75pt" o:ole="">
            <v:imagedata r:id="rId57" o:title=""/>
          </v:shape>
          <o:OLEObject Type="Embed" ProgID="Equation.3" ShapeID="_x0000_i1040" DrawAspect="Content" ObjectID="_1724233110" r:id="rId58"/>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7B3C71" w:rsidRDefault="007B3C71" w:rsidP="00E80512">
      <w:pPr>
        <w:jc w:val="both"/>
      </w:pP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7B3C71" w:rsidRDefault="007B3C71" w:rsidP="00E80512">
      <w:pPr>
        <w:jc w:val="right"/>
      </w:pPr>
    </w:p>
    <w:p w:rsidR="007B3C71" w:rsidRDefault="007B3C71" w:rsidP="00E80512">
      <w:pPr>
        <w:jc w:val="right"/>
      </w:pPr>
    </w:p>
    <w:p w:rsidR="007B3C71" w:rsidRDefault="007B3C71" w:rsidP="00E80512">
      <w:pPr>
        <w:jc w:val="right"/>
      </w:pPr>
    </w:p>
    <w:p w:rsidR="007B3C71" w:rsidRDefault="007B3C71" w:rsidP="00E80512">
      <w:pPr>
        <w:jc w:val="right"/>
      </w:pP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037A15">
        <w:tc>
          <w:tcPr>
            <w:tcW w:w="1627" w:type="pct"/>
            <w:vMerge w:val="restart"/>
            <w:vAlign w:val="center"/>
          </w:tcPr>
          <w:p w:rsidR="00E80512" w:rsidRPr="00CD4FE6" w:rsidRDefault="00E80512" w:rsidP="00037A15">
            <w:pPr>
              <w:jc w:val="center"/>
            </w:pPr>
            <w:r w:rsidRPr="00CD4FE6">
              <w:t>Показатели</w:t>
            </w:r>
          </w:p>
        </w:tc>
        <w:tc>
          <w:tcPr>
            <w:tcW w:w="3373" w:type="pct"/>
            <w:gridSpan w:val="10"/>
          </w:tcPr>
          <w:p w:rsidR="00E80512" w:rsidRPr="00CD4FE6" w:rsidRDefault="00E80512" w:rsidP="00037A15">
            <w:pPr>
              <w:jc w:val="center"/>
            </w:pPr>
            <w:r w:rsidRPr="00CD4FE6">
              <w:t>Варианты</w:t>
            </w:r>
          </w:p>
        </w:tc>
      </w:tr>
      <w:tr w:rsidR="00E80512" w:rsidRPr="00CD4FE6" w:rsidTr="00037A15">
        <w:trPr>
          <w:trHeight w:hRule="exact" w:val="284"/>
        </w:trPr>
        <w:tc>
          <w:tcPr>
            <w:tcW w:w="0" w:type="auto"/>
            <w:vMerge/>
            <w:vAlign w:val="center"/>
          </w:tcPr>
          <w:p w:rsidR="00E80512" w:rsidRPr="00CD4FE6" w:rsidRDefault="00E80512" w:rsidP="00037A15"/>
        </w:tc>
        <w:tc>
          <w:tcPr>
            <w:tcW w:w="337" w:type="pct"/>
          </w:tcPr>
          <w:p w:rsidR="00E80512" w:rsidRPr="00CD4FE6" w:rsidRDefault="00E80512" w:rsidP="00037A15">
            <w:pPr>
              <w:jc w:val="center"/>
            </w:pPr>
            <w:r w:rsidRPr="00CD4FE6">
              <w:t>1</w:t>
            </w:r>
          </w:p>
          <w:p w:rsidR="00E80512" w:rsidRPr="00CD4FE6" w:rsidRDefault="00E80512" w:rsidP="00037A15">
            <w:pPr>
              <w:jc w:val="center"/>
            </w:pPr>
          </w:p>
        </w:tc>
        <w:tc>
          <w:tcPr>
            <w:tcW w:w="337" w:type="pct"/>
          </w:tcPr>
          <w:p w:rsidR="00E80512" w:rsidRPr="00CD4FE6" w:rsidRDefault="00E80512" w:rsidP="00037A15">
            <w:pPr>
              <w:jc w:val="center"/>
            </w:pPr>
            <w:r w:rsidRPr="00CD4FE6">
              <w:t>2</w:t>
            </w:r>
          </w:p>
          <w:p w:rsidR="00E80512" w:rsidRPr="00CD4FE6" w:rsidRDefault="00E80512" w:rsidP="00037A15">
            <w:pPr>
              <w:jc w:val="center"/>
            </w:pPr>
          </w:p>
        </w:tc>
        <w:tc>
          <w:tcPr>
            <w:tcW w:w="337" w:type="pct"/>
          </w:tcPr>
          <w:p w:rsidR="00E80512" w:rsidRPr="00CD4FE6" w:rsidRDefault="00E80512" w:rsidP="00037A15">
            <w:pPr>
              <w:jc w:val="center"/>
            </w:pPr>
            <w:r w:rsidRPr="00CD4FE6">
              <w:t>3</w:t>
            </w:r>
          </w:p>
          <w:p w:rsidR="00E80512" w:rsidRPr="00CD4FE6" w:rsidRDefault="00E80512" w:rsidP="00037A15">
            <w:pPr>
              <w:jc w:val="center"/>
            </w:pPr>
          </w:p>
        </w:tc>
        <w:tc>
          <w:tcPr>
            <w:tcW w:w="337" w:type="pct"/>
          </w:tcPr>
          <w:p w:rsidR="00E80512" w:rsidRPr="00CD4FE6" w:rsidRDefault="00E80512" w:rsidP="00037A15">
            <w:pPr>
              <w:jc w:val="center"/>
            </w:pPr>
            <w:r w:rsidRPr="00CD4FE6">
              <w:t>4</w:t>
            </w:r>
          </w:p>
          <w:p w:rsidR="00E80512" w:rsidRPr="00CD4FE6" w:rsidRDefault="00E80512" w:rsidP="00037A15">
            <w:pPr>
              <w:jc w:val="center"/>
            </w:pPr>
          </w:p>
        </w:tc>
        <w:tc>
          <w:tcPr>
            <w:tcW w:w="337" w:type="pct"/>
          </w:tcPr>
          <w:p w:rsidR="00E80512" w:rsidRPr="00CD4FE6" w:rsidRDefault="00E80512" w:rsidP="00037A15">
            <w:pPr>
              <w:jc w:val="center"/>
            </w:pPr>
            <w:r w:rsidRPr="00CD4FE6">
              <w:t>5</w:t>
            </w:r>
          </w:p>
          <w:p w:rsidR="00E80512" w:rsidRPr="00CD4FE6" w:rsidRDefault="00E80512" w:rsidP="00037A15">
            <w:pPr>
              <w:jc w:val="center"/>
            </w:pPr>
          </w:p>
        </w:tc>
        <w:tc>
          <w:tcPr>
            <w:tcW w:w="337" w:type="pct"/>
          </w:tcPr>
          <w:p w:rsidR="00E80512" w:rsidRPr="00CD4FE6" w:rsidRDefault="00E80512" w:rsidP="00037A15">
            <w:pPr>
              <w:jc w:val="center"/>
            </w:pPr>
            <w:r w:rsidRPr="00CD4FE6">
              <w:t>6</w:t>
            </w:r>
          </w:p>
          <w:p w:rsidR="00E80512" w:rsidRPr="00CD4FE6" w:rsidRDefault="00E80512" w:rsidP="00037A15">
            <w:pPr>
              <w:jc w:val="center"/>
            </w:pPr>
          </w:p>
        </w:tc>
        <w:tc>
          <w:tcPr>
            <w:tcW w:w="337" w:type="pct"/>
          </w:tcPr>
          <w:p w:rsidR="00E80512" w:rsidRPr="00CD4FE6" w:rsidRDefault="00E80512" w:rsidP="00037A15">
            <w:pPr>
              <w:jc w:val="center"/>
            </w:pPr>
            <w:r w:rsidRPr="00CD4FE6">
              <w:t>7</w:t>
            </w:r>
          </w:p>
          <w:p w:rsidR="00E80512" w:rsidRPr="00CD4FE6" w:rsidRDefault="00E80512" w:rsidP="00037A15">
            <w:pPr>
              <w:jc w:val="center"/>
            </w:pPr>
          </w:p>
        </w:tc>
        <w:tc>
          <w:tcPr>
            <w:tcW w:w="337" w:type="pct"/>
          </w:tcPr>
          <w:p w:rsidR="00E80512" w:rsidRPr="00CD4FE6" w:rsidRDefault="00E80512" w:rsidP="00037A15">
            <w:pPr>
              <w:jc w:val="center"/>
            </w:pPr>
            <w:r w:rsidRPr="00CD4FE6">
              <w:t>8</w:t>
            </w:r>
          </w:p>
          <w:p w:rsidR="00E80512" w:rsidRPr="00CD4FE6" w:rsidRDefault="00E80512" w:rsidP="00037A15">
            <w:pPr>
              <w:jc w:val="center"/>
            </w:pPr>
          </w:p>
        </w:tc>
        <w:tc>
          <w:tcPr>
            <w:tcW w:w="337" w:type="pct"/>
          </w:tcPr>
          <w:p w:rsidR="00E80512" w:rsidRPr="00CD4FE6" w:rsidRDefault="00E80512" w:rsidP="00037A15">
            <w:pPr>
              <w:jc w:val="center"/>
            </w:pPr>
            <w:r w:rsidRPr="00CD4FE6">
              <w:t>9</w:t>
            </w:r>
          </w:p>
          <w:p w:rsidR="00E80512" w:rsidRPr="00CD4FE6" w:rsidRDefault="00E80512" w:rsidP="00037A15">
            <w:pPr>
              <w:jc w:val="center"/>
            </w:pPr>
          </w:p>
        </w:tc>
        <w:tc>
          <w:tcPr>
            <w:tcW w:w="340" w:type="pct"/>
          </w:tcPr>
          <w:p w:rsidR="00E80512" w:rsidRPr="00CD4FE6" w:rsidRDefault="00E80512" w:rsidP="00037A15">
            <w:pPr>
              <w:jc w:val="center"/>
            </w:pPr>
            <w:r w:rsidRPr="00CD4FE6">
              <w:t>10</w:t>
            </w:r>
          </w:p>
          <w:p w:rsidR="00E80512" w:rsidRPr="00CD4FE6" w:rsidRDefault="00E80512" w:rsidP="00037A15">
            <w:pPr>
              <w:jc w:val="center"/>
            </w:pPr>
          </w:p>
        </w:tc>
      </w:tr>
      <w:tr w:rsidR="00E80512" w:rsidRPr="00CD4FE6" w:rsidTr="00037A15">
        <w:tc>
          <w:tcPr>
            <w:tcW w:w="1627" w:type="pct"/>
          </w:tcPr>
          <w:p w:rsidR="00E80512" w:rsidRPr="00CD4FE6" w:rsidRDefault="00E80512" w:rsidP="00037A15">
            <w:pPr>
              <w:jc w:val="center"/>
            </w:pPr>
            <w:r w:rsidRPr="00CD4FE6">
              <w:t>Оценки факторов:</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rsidRPr="00CD4FE6">
              <w:t>О1</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40" w:type="pct"/>
          </w:tcPr>
          <w:p w:rsidR="00E80512" w:rsidRPr="00CD4FE6" w:rsidRDefault="00E80512" w:rsidP="00037A15">
            <w:pPr>
              <w:jc w:val="center"/>
            </w:pPr>
            <w:r w:rsidRPr="00CD4FE6">
              <w:t>8</w:t>
            </w:r>
          </w:p>
        </w:tc>
      </w:tr>
      <w:tr w:rsidR="00E80512" w:rsidRPr="00CD4FE6" w:rsidTr="00037A15">
        <w:tc>
          <w:tcPr>
            <w:tcW w:w="1627" w:type="pct"/>
            <w:vAlign w:val="center"/>
          </w:tcPr>
          <w:p w:rsidR="00E80512" w:rsidRPr="00CD4FE6" w:rsidRDefault="00E80512" w:rsidP="00037A15">
            <w:pPr>
              <w:jc w:val="center"/>
            </w:pPr>
            <w:r w:rsidRPr="00CD4FE6">
              <w:t>О2</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8</w:t>
            </w:r>
          </w:p>
        </w:tc>
        <w:tc>
          <w:tcPr>
            <w:tcW w:w="340" w:type="pct"/>
          </w:tcPr>
          <w:p w:rsidR="00E80512" w:rsidRPr="00CD4FE6" w:rsidRDefault="00E80512" w:rsidP="00037A15">
            <w:pPr>
              <w:jc w:val="center"/>
            </w:pPr>
            <w:r w:rsidRPr="00CD4FE6">
              <w:t>10</w:t>
            </w:r>
          </w:p>
        </w:tc>
      </w:tr>
      <w:tr w:rsidR="00E80512" w:rsidRPr="00CD4FE6" w:rsidTr="00037A15">
        <w:tc>
          <w:tcPr>
            <w:tcW w:w="1627" w:type="pct"/>
            <w:vAlign w:val="center"/>
          </w:tcPr>
          <w:p w:rsidR="00E80512" w:rsidRPr="00CD4FE6" w:rsidRDefault="00E80512" w:rsidP="00037A15">
            <w:pPr>
              <w:jc w:val="center"/>
            </w:pPr>
            <w:r w:rsidRPr="00CD4FE6">
              <w:t>О4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6</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О5</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7</w:t>
            </w:r>
          </w:p>
        </w:tc>
      </w:tr>
      <w:tr w:rsidR="00E80512" w:rsidRPr="00CD4FE6" w:rsidTr="00037A15">
        <w:tc>
          <w:tcPr>
            <w:tcW w:w="1627" w:type="pct"/>
            <w:vAlign w:val="center"/>
          </w:tcPr>
          <w:p w:rsidR="00E80512" w:rsidRPr="00CD4FE6" w:rsidRDefault="00E80512" w:rsidP="00037A15">
            <w:pPr>
              <w:jc w:val="center"/>
            </w:pPr>
            <w:r w:rsidRPr="00CD4FE6">
              <w:t>О7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40" w:type="pct"/>
          </w:tcPr>
          <w:p w:rsidR="00E80512" w:rsidRPr="00CD4FE6" w:rsidRDefault="00E80512" w:rsidP="00037A15">
            <w:pPr>
              <w:jc w:val="center"/>
            </w:pPr>
            <w:r w:rsidRPr="00CD4FE6">
              <w:t>9</w:t>
            </w:r>
          </w:p>
        </w:tc>
      </w:tr>
      <w:tr w:rsidR="00E80512" w:rsidRPr="00CD4FE6" w:rsidTr="00037A15">
        <w:tc>
          <w:tcPr>
            <w:tcW w:w="1627" w:type="pct"/>
            <w:vAlign w:val="center"/>
          </w:tcPr>
          <w:p w:rsidR="00E80512" w:rsidRPr="00CD4FE6" w:rsidRDefault="00E80512" w:rsidP="00037A15">
            <w:pPr>
              <w:jc w:val="center"/>
            </w:pPr>
            <w:r w:rsidRPr="00CD4FE6">
              <w:t>О</w:t>
            </w:r>
            <w:r>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1</w:t>
            </w:r>
          </w:p>
        </w:tc>
      </w:tr>
      <w:tr w:rsidR="00E80512" w:rsidRPr="00CD4FE6" w:rsidTr="00037A15">
        <w:tc>
          <w:tcPr>
            <w:tcW w:w="1627" w:type="pct"/>
            <w:vAlign w:val="center"/>
          </w:tcPr>
          <w:p w:rsidR="00E80512" w:rsidRPr="00CD4FE6" w:rsidRDefault="00E80512" w:rsidP="00037A15">
            <w:pPr>
              <w:jc w:val="center"/>
            </w:pPr>
            <w:r w:rsidRPr="00CD4FE6">
              <w:t>Оценки варианта А:</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А</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А</w:t>
            </w:r>
            <w:r w:rsidRPr="00CD4FE6">
              <w:t>2</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А</w:t>
            </w:r>
            <w:r w:rsidRPr="00CD4FE6">
              <w:t>3</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А</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2</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В</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В</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В</w:t>
            </w:r>
            <w:r w:rsidRPr="00CD4FE6">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В</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В</w:t>
            </w:r>
            <w:r w:rsidRPr="00CD4FE6">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С</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С</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С</w:t>
            </w:r>
            <w:r w:rsidRPr="00CD4FE6">
              <w:t>2</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С</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С</w:t>
            </w:r>
            <w:r w:rsidRPr="00CD4FE6">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1</w:t>
            </w:r>
          </w:p>
        </w:tc>
      </w:tr>
      <w:tr w:rsidR="00E80512" w:rsidRPr="00CD4FE6" w:rsidTr="00037A15">
        <w:tc>
          <w:tcPr>
            <w:tcW w:w="1627" w:type="pct"/>
            <w:vAlign w:val="center"/>
          </w:tcPr>
          <w:p w:rsidR="00E80512" w:rsidRDefault="00E80512" w:rsidP="00037A15">
            <w:pPr>
              <w:jc w:val="center"/>
            </w:pPr>
            <w:r w:rsidRPr="00CD4FE6">
              <w:t xml:space="preserve">Оценки варианта </w:t>
            </w:r>
            <w:r>
              <w:t>Д</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Д</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Д</w:t>
            </w:r>
            <w:r w:rsidRPr="00CD4FE6">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Д</w:t>
            </w:r>
            <w:r w:rsidRPr="00CD4FE6">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3</w:t>
            </w:r>
          </w:p>
        </w:tc>
      </w:tr>
      <w:tr w:rsidR="00E80512" w:rsidRPr="00CD4FE6" w:rsidTr="00037A15">
        <w:tc>
          <w:tcPr>
            <w:tcW w:w="1627" w:type="pct"/>
            <w:vAlign w:val="center"/>
          </w:tcPr>
          <w:p w:rsidR="00E80512" w:rsidRPr="00CD4FE6" w:rsidRDefault="00E80512" w:rsidP="00037A15">
            <w:pPr>
              <w:jc w:val="center"/>
            </w:pPr>
            <w:r>
              <w:t>Д</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1"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1"/>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71F0B">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Наименование</w:t>
            </w:r>
          </w:p>
          <w:p w:rsidR="00B1567C" w:rsidRPr="00B1567C" w:rsidRDefault="00B1567C" w:rsidP="00D71F0B">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Эталон</w:t>
            </w:r>
          </w:p>
        </w:tc>
      </w:tr>
      <w:tr w:rsidR="00B1567C" w:rsidRPr="00B1567C" w:rsidTr="00D71F0B">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sectPr w:rsidR="00B1567C" w:rsidRPr="00B1567C"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C53" w:rsidRDefault="00BD6C53" w:rsidP="00700678">
      <w:r>
        <w:separator/>
      </w:r>
    </w:p>
  </w:endnote>
  <w:endnote w:type="continuationSeparator" w:id="0">
    <w:p w:rsidR="00BD6C53" w:rsidRDefault="00BD6C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C53" w:rsidRDefault="00BD6C53" w:rsidP="00700678">
      <w:r>
        <w:separator/>
      </w:r>
    </w:p>
  </w:footnote>
  <w:footnote w:type="continuationSeparator" w:id="0">
    <w:p w:rsidR="00BD6C53" w:rsidRDefault="00BD6C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9">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20"/>
  </w:num>
  <w:num w:numId="3">
    <w:abstractNumId w:val="23"/>
  </w:num>
  <w:num w:numId="4">
    <w:abstractNumId w:val="6"/>
  </w:num>
  <w:num w:numId="5">
    <w:abstractNumId w:val="17"/>
  </w:num>
  <w:num w:numId="6">
    <w:abstractNumId w:val="30"/>
  </w:num>
  <w:num w:numId="7">
    <w:abstractNumId w:val="3"/>
  </w:num>
  <w:num w:numId="8">
    <w:abstractNumId w:val="7"/>
  </w:num>
  <w:num w:numId="9">
    <w:abstractNumId w:val="4"/>
  </w:num>
  <w:num w:numId="10">
    <w:abstractNumId w:val="12"/>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6"/>
  </w:num>
  <w:num w:numId="16">
    <w:abstractNumId w:val="11"/>
  </w:num>
  <w:num w:numId="17">
    <w:abstractNumId w:val="21"/>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9A6"/>
    <w:rsid w:val="00036BD4"/>
    <w:rsid w:val="00036EA6"/>
    <w:rsid w:val="0003772B"/>
    <w:rsid w:val="00037A15"/>
    <w:rsid w:val="000431E4"/>
    <w:rsid w:val="00044158"/>
    <w:rsid w:val="00045ECC"/>
    <w:rsid w:val="00051A96"/>
    <w:rsid w:val="000553D0"/>
    <w:rsid w:val="00075253"/>
    <w:rsid w:val="00077442"/>
    <w:rsid w:val="000778D9"/>
    <w:rsid w:val="00080AF9"/>
    <w:rsid w:val="00082690"/>
    <w:rsid w:val="00092C77"/>
    <w:rsid w:val="000963C1"/>
    <w:rsid w:val="000A4ACE"/>
    <w:rsid w:val="000A54AF"/>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53BC"/>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32AFE"/>
    <w:rsid w:val="00332B39"/>
    <w:rsid w:val="003349A5"/>
    <w:rsid w:val="0033513C"/>
    <w:rsid w:val="00344E00"/>
    <w:rsid w:val="00345342"/>
    <w:rsid w:val="00350147"/>
    <w:rsid w:val="00353395"/>
    <w:rsid w:val="0035744B"/>
    <w:rsid w:val="0036054C"/>
    <w:rsid w:val="00360625"/>
    <w:rsid w:val="0036414B"/>
    <w:rsid w:val="00365A7C"/>
    <w:rsid w:val="003667B3"/>
    <w:rsid w:val="00366C34"/>
    <w:rsid w:val="0037016A"/>
    <w:rsid w:val="00370E47"/>
    <w:rsid w:val="00371C5A"/>
    <w:rsid w:val="00372AEA"/>
    <w:rsid w:val="00373A1F"/>
    <w:rsid w:val="003827F8"/>
    <w:rsid w:val="003830C5"/>
    <w:rsid w:val="00385EDD"/>
    <w:rsid w:val="00386403"/>
    <w:rsid w:val="00386CB1"/>
    <w:rsid w:val="003918BB"/>
    <w:rsid w:val="00392600"/>
    <w:rsid w:val="003977B5"/>
    <w:rsid w:val="003B0F27"/>
    <w:rsid w:val="003B1392"/>
    <w:rsid w:val="003B153D"/>
    <w:rsid w:val="003B1D69"/>
    <w:rsid w:val="003B4C93"/>
    <w:rsid w:val="003B73E4"/>
    <w:rsid w:val="003C0823"/>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32B05"/>
    <w:rsid w:val="00442C63"/>
    <w:rsid w:val="00443766"/>
    <w:rsid w:val="00445B72"/>
    <w:rsid w:val="00446E62"/>
    <w:rsid w:val="00450501"/>
    <w:rsid w:val="0045406B"/>
    <w:rsid w:val="00461F77"/>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253D"/>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5184"/>
    <w:rsid w:val="006065D2"/>
    <w:rsid w:val="00607C09"/>
    <w:rsid w:val="00612E06"/>
    <w:rsid w:val="0061392A"/>
    <w:rsid w:val="00614E13"/>
    <w:rsid w:val="00616C72"/>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4ABC"/>
    <w:rsid w:val="00657532"/>
    <w:rsid w:val="00657828"/>
    <w:rsid w:val="006602C2"/>
    <w:rsid w:val="006778B3"/>
    <w:rsid w:val="0068529F"/>
    <w:rsid w:val="00685304"/>
    <w:rsid w:val="006859DC"/>
    <w:rsid w:val="00690AA9"/>
    <w:rsid w:val="006A35DA"/>
    <w:rsid w:val="006A403E"/>
    <w:rsid w:val="006A7436"/>
    <w:rsid w:val="006B05B3"/>
    <w:rsid w:val="006B2757"/>
    <w:rsid w:val="006B7D2C"/>
    <w:rsid w:val="006C71AB"/>
    <w:rsid w:val="006D7745"/>
    <w:rsid w:val="006E50C0"/>
    <w:rsid w:val="006E6A1E"/>
    <w:rsid w:val="006E7B55"/>
    <w:rsid w:val="006F275C"/>
    <w:rsid w:val="006F66DA"/>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71"/>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023B"/>
    <w:rsid w:val="00910E35"/>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FCB"/>
    <w:rsid w:val="009831A4"/>
    <w:rsid w:val="009867AC"/>
    <w:rsid w:val="0098691C"/>
    <w:rsid w:val="0099039C"/>
    <w:rsid w:val="009963AC"/>
    <w:rsid w:val="009A2380"/>
    <w:rsid w:val="009A4663"/>
    <w:rsid w:val="009B2F43"/>
    <w:rsid w:val="009B350F"/>
    <w:rsid w:val="009B77B4"/>
    <w:rsid w:val="009C03E5"/>
    <w:rsid w:val="009C20A8"/>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163C"/>
    <w:rsid w:val="00A32F52"/>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C6CAC"/>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2D45"/>
    <w:rsid w:val="00B93DF9"/>
    <w:rsid w:val="00BA085B"/>
    <w:rsid w:val="00BA0F9C"/>
    <w:rsid w:val="00BB09C9"/>
    <w:rsid w:val="00BB1619"/>
    <w:rsid w:val="00BC0436"/>
    <w:rsid w:val="00BC1411"/>
    <w:rsid w:val="00BC4588"/>
    <w:rsid w:val="00BC5377"/>
    <w:rsid w:val="00BC5524"/>
    <w:rsid w:val="00BC55C7"/>
    <w:rsid w:val="00BD11A4"/>
    <w:rsid w:val="00BD6C53"/>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51B4"/>
    <w:rsid w:val="00C275E1"/>
    <w:rsid w:val="00C3024F"/>
    <w:rsid w:val="00C36444"/>
    <w:rsid w:val="00C37266"/>
    <w:rsid w:val="00C46A63"/>
    <w:rsid w:val="00C52129"/>
    <w:rsid w:val="00C56D9C"/>
    <w:rsid w:val="00C638B6"/>
    <w:rsid w:val="00C653FA"/>
    <w:rsid w:val="00C6569E"/>
    <w:rsid w:val="00C65844"/>
    <w:rsid w:val="00C66243"/>
    <w:rsid w:val="00C66DB0"/>
    <w:rsid w:val="00C70693"/>
    <w:rsid w:val="00C73C6D"/>
    <w:rsid w:val="00C83404"/>
    <w:rsid w:val="00C8533D"/>
    <w:rsid w:val="00C87E4A"/>
    <w:rsid w:val="00C9120E"/>
    <w:rsid w:val="00C917AB"/>
    <w:rsid w:val="00C919E4"/>
    <w:rsid w:val="00CA0FF7"/>
    <w:rsid w:val="00CA3F94"/>
    <w:rsid w:val="00CA4F5C"/>
    <w:rsid w:val="00CB1147"/>
    <w:rsid w:val="00CB319E"/>
    <w:rsid w:val="00CC38E8"/>
    <w:rsid w:val="00CC598C"/>
    <w:rsid w:val="00CC65D9"/>
    <w:rsid w:val="00CC6DBA"/>
    <w:rsid w:val="00CD1647"/>
    <w:rsid w:val="00CD2326"/>
    <w:rsid w:val="00CD64A3"/>
    <w:rsid w:val="00CE1193"/>
    <w:rsid w:val="00CE4551"/>
    <w:rsid w:val="00CE703B"/>
    <w:rsid w:val="00CF34D1"/>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39C4"/>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734"/>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C22"/>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01970053">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81803.html" TargetMode="External"/><Relationship Id="rId18" Type="http://schemas.openxmlformats.org/officeDocument/2006/relationships/hyperlink" Target="http://www.iprbookshop.ru/81803.html" TargetMode="External"/><Relationship Id="rId26" Type="http://schemas.openxmlformats.org/officeDocument/2006/relationships/hyperlink" Target="http://www.socis.isras.ru" TargetMode="External"/><Relationship Id="rId39" Type="http://schemas.openxmlformats.org/officeDocument/2006/relationships/image" Target="media/image7.wmf"/><Relationship Id="rId21" Type="http://schemas.openxmlformats.org/officeDocument/2006/relationships/hyperlink" Target="http://www.iprbookshop.ru/72360.html" TargetMode="Externa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image" Target="media/image11.wmf"/><Relationship Id="rId50" Type="http://schemas.openxmlformats.org/officeDocument/2006/relationships/oleObject" Target="embeddings/oleObject12.bin"/><Relationship Id="rId55"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hyperlink" Target="http://www.iprbookshop.ru/72360.html" TargetMode="External"/><Relationship Id="rId17" Type="http://schemas.openxmlformats.org/officeDocument/2006/relationships/hyperlink" Target="http://www.iprbookshop.ru/84359.html" TargetMode="External"/><Relationship Id="rId25" Type="http://schemas.openxmlformats.org/officeDocument/2006/relationships/hyperlink" Target="https://grebennikon.ru/journal-23.html" TargetMode="Externa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78572.html" TargetMode="External"/><Relationship Id="rId20" Type="http://schemas.openxmlformats.org/officeDocument/2006/relationships/hyperlink" Target="http://www.iprbookshop.ru/79819.html" TargetMode="External"/><Relationship Id="rId29" Type="http://schemas.openxmlformats.org/officeDocument/2006/relationships/image" Target="media/image2.wmf"/><Relationship Id="rId41" Type="http://schemas.openxmlformats.org/officeDocument/2006/relationships/image" Target="media/image8.wmf"/><Relationship Id="rId54"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346.html4" TargetMode="External"/><Relationship Id="rId24" Type="http://schemas.openxmlformats.org/officeDocument/2006/relationships/hyperlink" Target="http://ankil.info/news" TargetMode="Externa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image" Target="media/image10.wmf"/><Relationship Id="rId53" Type="http://schemas.openxmlformats.org/officeDocument/2006/relationships/image" Target="media/image14.wmf"/><Relationship Id="rId58"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hyperlink" Target="https://www.iprbookshop.ru/90892.html" TargetMode="External"/><Relationship Id="rId23" Type="http://schemas.openxmlformats.org/officeDocument/2006/relationships/hyperlink" Target="http://www.iprbookshop.ru/44922.html"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2.wmf"/><Relationship Id="rId57" Type="http://schemas.openxmlformats.org/officeDocument/2006/relationships/image" Target="media/image16.wmf"/><Relationship Id="rId10" Type="http://schemas.openxmlformats.org/officeDocument/2006/relationships/hyperlink" Target="https://www.iprbookshop.ru/90892.html" TargetMode="External"/><Relationship Id="rId19" Type="http://schemas.openxmlformats.org/officeDocument/2006/relationships/hyperlink" Target="http://www.iprbookshop.ru/81491.html" TargetMode="External"/><Relationship Id="rId31" Type="http://schemas.openxmlformats.org/officeDocument/2006/relationships/image" Target="media/image3.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iprbookshop.ru/62071.html" TargetMode="External"/><Relationship Id="rId14" Type="http://schemas.openxmlformats.org/officeDocument/2006/relationships/hyperlink" Target="https://www.iprbookshop.ru/62071.html" TargetMode="External"/><Relationship Id="rId22" Type="http://schemas.openxmlformats.org/officeDocument/2006/relationships/hyperlink" Target="http://www.iprbookshop.ru/72346.html4"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oleObject" Target="embeddings/oleObject11.bin"/><Relationship Id="rId56"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95866-2C58-493B-9FEE-C63EEF5C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50</Pages>
  <Words>18887</Words>
  <Characters>107657</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15</cp:revision>
  <cp:lastPrinted>2017-11-03T11:39:00Z</cp:lastPrinted>
  <dcterms:created xsi:type="dcterms:W3CDTF">2021-09-07T07:53:00Z</dcterms:created>
  <dcterms:modified xsi:type="dcterms:W3CDTF">2022-09-09T09:52:00Z</dcterms:modified>
</cp:coreProperties>
</file>